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F6766" w14:textId="40EBDCD3" w:rsidR="00461102" w:rsidRPr="00ED1143" w:rsidRDefault="7300C364" w:rsidP="23EFB8EC">
      <w:pPr>
        <w:jc w:val="center"/>
        <w:rPr>
          <w:rFonts w:ascii="Arial" w:hAnsi="Arial" w:cs="Arial"/>
          <w:b/>
          <w:bCs/>
          <w:sz w:val="32"/>
          <w:szCs w:val="32"/>
        </w:rPr>
      </w:pPr>
      <w:r w:rsidRPr="23EFB8EC">
        <w:rPr>
          <w:rFonts w:ascii="Arial" w:hAnsi="Arial" w:cs="Arial"/>
          <w:b/>
          <w:bCs/>
        </w:rPr>
        <w:t>Projekt</w:t>
      </w:r>
    </w:p>
    <w:p w14:paraId="137C5584" w14:textId="4BCF00BA" w:rsidR="00C32E01" w:rsidRPr="00C32E01" w:rsidRDefault="2051A7BF" w:rsidP="23EFB8EC">
      <w:pPr>
        <w:keepNext/>
        <w:keepLines/>
        <w:ind w:left="129" w:right="2" w:hanging="10"/>
        <w:jc w:val="center"/>
        <w:outlineLvl w:val="0"/>
        <w:rPr>
          <w:rFonts w:ascii="Arial" w:eastAsia="Arial" w:hAnsi="Arial" w:cs="Arial"/>
          <w:b/>
          <w:bCs/>
          <w:color w:val="000000"/>
          <w:sz w:val="22"/>
          <w:szCs w:val="22"/>
        </w:rPr>
      </w:pPr>
      <w:r w:rsidRPr="23EFB8EC">
        <w:rPr>
          <w:rFonts w:ascii="Arial" w:eastAsia="Arial" w:hAnsi="Arial" w:cs="Arial"/>
          <w:b/>
          <w:bCs/>
          <w:color w:val="000000" w:themeColor="text1"/>
          <w:sz w:val="22"/>
          <w:szCs w:val="22"/>
        </w:rPr>
        <w:t>UMOWA NA DOSTAWĘ</w:t>
      </w:r>
    </w:p>
    <w:p w14:paraId="23E96C9E" w14:textId="5F5BC40C" w:rsidR="00C32E01" w:rsidRPr="00C32E01" w:rsidRDefault="2051A7BF" w:rsidP="23EFB8EC">
      <w:pPr>
        <w:keepNext/>
        <w:keepLines/>
        <w:ind w:left="129" w:right="2" w:hanging="10"/>
        <w:jc w:val="center"/>
        <w:outlineLvl w:val="0"/>
        <w:rPr>
          <w:rFonts w:ascii="Arial" w:eastAsia="Arial" w:hAnsi="Arial" w:cs="Arial"/>
          <w:b/>
          <w:bCs/>
          <w:color w:val="000000"/>
          <w:sz w:val="22"/>
          <w:szCs w:val="22"/>
        </w:rPr>
      </w:pPr>
      <w:r w:rsidRPr="23EFB8EC">
        <w:rPr>
          <w:rFonts w:ascii="Arial" w:eastAsia="Arial" w:hAnsi="Arial" w:cs="Arial"/>
          <w:b/>
          <w:bCs/>
          <w:color w:val="000000" w:themeColor="text1"/>
          <w:sz w:val="22"/>
          <w:szCs w:val="22"/>
        </w:rPr>
        <w:t>NR …………………………….</w:t>
      </w:r>
    </w:p>
    <w:p w14:paraId="4CF89DB3" w14:textId="77777777" w:rsidR="00C32E01" w:rsidRPr="00C32E01" w:rsidRDefault="2051A7BF" w:rsidP="00D21600">
      <w:pPr>
        <w:spacing w:after="139"/>
        <w:ind w:left="178"/>
        <w:jc w:val="both"/>
        <w:rPr>
          <w:rFonts w:ascii="Arial" w:eastAsia="Arial" w:hAnsi="Arial" w:cs="Arial"/>
          <w:color w:val="000000"/>
          <w:sz w:val="22"/>
          <w:szCs w:val="22"/>
        </w:rPr>
      </w:pPr>
      <w:r w:rsidRPr="23EFB8EC">
        <w:rPr>
          <w:rFonts w:ascii="Arial" w:eastAsia="Arial" w:hAnsi="Arial" w:cs="Arial"/>
          <w:b/>
          <w:bCs/>
          <w:color w:val="FF0000"/>
          <w:sz w:val="22"/>
          <w:szCs w:val="22"/>
        </w:rPr>
        <w:t xml:space="preserve"> </w:t>
      </w:r>
    </w:p>
    <w:p w14:paraId="78C6AD9F" w14:textId="2385C528" w:rsidR="00C32E01" w:rsidRPr="00C32E01" w:rsidRDefault="6601757E" w:rsidP="00D21600">
      <w:pPr>
        <w:ind w:right="57"/>
        <w:jc w:val="both"/>
        <w:rPr>
          <w:rFonts w:ascii="Arial" w:eastAsia="Arial" w:hAnsi="Arial" w:cs="Arial"/>
          <w:color w:val="000000"/>
          <w:sz w:val="22"/>
          <w:szCs w:val="22"/>
        </w:rPr>
      </w:pPr>
      <w:r w:rsidRPr="23EFB8EC">
        <w:rPr>
          <w:rFonts w:ascii="Arial" w:hAnsi="Arial" w:cs="Arial"/>
          <w:sz w:val="22"/>
          <w:szCs w:val="22"/>
        </w:rPr>
        <w:t>Z</w:t>
      </w:r>
      <w:r w:rsidR="0199EA39" w:rsidRPr="23EFB8EC">
        <w:rPr>
          <w:rFonts w:ascii="Arial" w:hAnsi="Arial" w:cs="Arial"/>
          <w:sz w:val="22"/>
          <w:szCs w:val="22"/>
        </w:rPr>
        <w:t>awarta</w:t>
      </w:r>
      <w:r w:rsidRPr="23EFB8EC">
        <w:rPr>
          <w:rFonts w:ascii="Arial" w:hAnsi="Arial" w:cs="Arial"/>
          <w:sz w:val="22"/>
          <w:szCs w:val="22"/>
        </w:rPr>
        <w:t xml:space="preserve"> </w:t>
      </w:r>
      <w:r w:rsidR="0199EA39" w:rsidRPr="23EFB8EC">
        <w:rPr>
          <w:rFonts w:ascii="Arial" w:hAnsi="Arial" w:cs="Arial"/>
          <w:sz w:val="22"/>
          <w:szCs w:val="22"/>
        </w:rPr>
        <w:t>pomiędzy</w:t>
      </w:r>
      <w:r w:rsidR="0199EA39" w:rsidRPr="23EFB8EC">
        <w:rPr>
          <w:rFonts w:ascii="Arial" w:eastAsia="Arial" w:hAnsi="Arial" w:cs="Arial"/>
          <w:color w:val="000000" w:themeColor="text1"/>
          <w:sz w:val="22"/>
          <w:szCs w:val="22"/>
        </w:rPr>
        <w:t>:</w:t>
      </w:r>
    </w:p>
    <w:p w14:paraId="78FFA58B" w14:textId="115CC149" w:rsidR="00C32E01" w:rsidRPr="00C32E01" w:rsidRDefault="00C32E01" w:rsidP="00D21600">
      <w:pPr>
        <w:jc w:val="both"/>
        <w:rPr>
          <w:rFonts w:ascii="Arial" w:eastAsia="Arial" w:hAnsi="Arial" w:cs="Arial"/>
          <w:color w:val="000000"/>
          <w:sz w:val="22"/>
          <w:szCs w:val="22"/>
        </w:rPr>
      </w:pPr>
    </w:p>
    <w:p w14:paraId="110CDA02" w14:textId="77777777" w:rsidR="00D136EF" w:rsidRPr="00D136EF" w:rsidRDefault="00D136EF" w:rsidP="00D21600">
      <w:pPr>
        <w:jc w:val="both"/>
        <w:rPr>
          <w:rFonts w:ascii="Arial" w:eastAsia="Calibri" w:hAnsi="Arial" w:cs="Arial"/>
          <w:sz w:val="22"/>
          <w:szCs w:val="22"/>
          <w:lang w:eastAsia="en-US"/>
        </w:rPr>
      </w:pPr>
    </w:p>
    <w:p w14:paraId="351427A3" w14:textId="75C581F7" w:rsidR="00D136EF" w:rsidRPr="00D136EF" w:rsidRDefault="6601757E" w:rsidP="23EFB8EC">
      <w:pPr>
        <w:jc w:val="both"/>
        <w:rPr>
          <w:rFonts w:ascii="Arial" w:hAnsi="Arial" w:cs="Arial"/>
          <w:sz w:val="22"/>
          <w:szCs w:val="22"/>
        </w:rPr>
      </w:pPr>
      <w:r w:rsidRPr="23EFB8EC">
        <w:rPr>
          <w:rFonts w:ascii="Arial" w:hAnsi="Arial" w:cs="Arial"/>
          <w:b/>
          <w:bCs/>
          <w:sz w:val="22"/>
          <w:szCs w:val="22"/>
        </w:rPr>
        <w:t xml:space="preserve">TAURON Nowe Technologie S.A. </w:t>
      </w:r>
      <w:r w:rsidRPr="23EFB8EC">
        <w:rPr>
          <w:rFonts w:ascii="Arial" w:hAnsi="Arial" w:cs="Arial"/>
          <w:sz w:val="22"/>
          <w:szCs w:val="22"/>
        </w:rPr>
        <w:t>z siedzibą we Wrocławiu przy Placu Powstańców Śląskich 20, 53-314 Wrocław, zarejestrowaną w Sądzie Rejonowym dla Wrocławia-Fabrycznej we Wrocławiu, VI Wydział Gospodarczy Krajowego Rejestru Sądowego pod numerem KRS 0000141756, z kapitałem zakładowym w wysokości 9.535.649,00 złotych (wpłacony w całości), NIP 8991076556, REGON  930810615</w:t>
      </w:r>
      <w:r w:rsidR="48271CDA" w:rsidRPr="23EFB8EC">
        <w:rPr>
          <w:rFonts w:ascii="Arial" w:hAnsi="Arial" w:cs="Arial"/>
          <w:sz w:val="22"/>
          <w:szCs w:val="22"/>
        </w:rPr>
        <w:t xml:space="preserve">, zwaną dalej </w:t>
      </w:r>
      <w:r w:rsidR="48271CDA" w:rsidRPr="23EFB8EC">
        <w:rPr>
          <w:rFonts w:ascii="Arial" w:hAnsi="Arial" w:cs="Arial"/>
          <w:b/>
          <w:bCs/>
          <w:sz w:val="22"/>
          <w:szCs w:val="22"/>
        </w:rPr>
        <w:t>„Zamawiającym”</w:t>
      </w:r>
    </w:p>
    <w:p w14:paraId="54CDEFB8" w14:textId="77777777" w:rsidR="00FD1F52" w:rsidRPr="00FD1F52" w:rsidRDefault="00FD1F52" w:rsidP="23EFB8EC">
      <w:pPr>
        <w:jc w:val="both"/>
        <w:rPr>
          <w:rFonts w:ascii="Arial" w:hAnsi="Arial" w:cs="Arial"/>
          <w:b/>
          <w:bCs/>
          <w:sz w:val="22"/>
          <w:szCs w:val="22"/>
        </w:rPr>
      </w:pPr>
    </w:p>
    <w:p w14:paraId="7B72594E" w14:textId="77777777" w:rsidR="00FD1F52" w:rsidRPr="00FD1F52" w:rsidRDefault="0199EA39" w:rsidP="23EFB8EC">
      <w:pPr>
        <w:jc w:val="both"/>
        <w:rPr>
          <w:rFonts w:ascii="Arial" w:hAnsi="Arial" w:cs="Arial"/>
          <w:sz w:val="22"/>
          <w:szCs w:val="22"/>
        </w:rPr>
      </w:pPr>
      <w:r w:rsidRPr="23EFB8EC">
        <w:rPr>
          <w:rFonts w:ascii="Arial" w:hAnsi="Arial" w:cs="Arial"/>
          <w:sz w:val="22"/>
          <w:szCs w:val="22"/>
        </w:rPr>
        <w:t>a</w:t>
      </w:r>
    </w:p>
    <w:p w14:paraId="44F2974E" w14:textId="0D36BB75" w:rsidR="00D136EF" w:rsidRPr="00D136EF" w:rsidRDefault="6601757E" w:rsidP="23EFB8EC">
      <w:pPr>
        <w:jc w:val="both"/>
        <w:rPr>
          <w:rFonts w:ascii="Arial" w:hAnsi="Arial" w:cs="Arial"/>
          <w:sz w:val="22"/>
          <w:szCs w:val="22"/>
        </w:rPr>
      </w:pPr>
      <w:r w:rsidRPr="23EFB8EC">
        <w:rPr>
          <w:rFonts w:ascii="Arial" w:hAnsi="Arial" w:cs="Arial"/>
          <w:sz w:val="22"/>
          <w:szCs w:val="22"/>
        </w:rPr>
        <w:t xml:space="preserve">…………………………………………………………………………………………………………… z siedzibą w …………………………………………………………….………………….. przy </w:t>
      </w:r>
      <w:r w:rsidR="007430B7">
        <w:br/>
      </w:r>
      <w:r w:rsidRPr="23EFB8EC">
        <w:rPr>
          <w:rFonts w:ascii="Arial" w:hAnsi="Arial" w:cs="Arial"/>
          <w:sz w:val="22"/>
          <w:szCs w:val="22"/>
        </w:rPr>
        <w:t xml:space="preserve">ul.  ………………………………..., posiadającą nr identyfikacyjny NIP …………………………, Regon ………………… wpisaną do Rejestru Przedsiębiorców Krajowego Rejestru Sądowego przez Sąd Rejonowy ………….. w …………………………, …….. Wydział Gospodarczy Krajowego Rejestru Sądowego pod nr KRS …………………., o kapitale zakładowym </w:t>
      </w:r>
      <w:r w:rsidR="007430B7">
        <w:br/>
      </w:r>
      <w:r w:rsidRPr="23EFB8EC">
        <w:rPr>
          <w:rFonts w:ascii="Arial" w:hAnsi="Arial" w:cs="Arial"/>
          <w:sz w:val="22"/>
          <w:szCs w:val="22"/>
        </w:rPr>
        <w:t xml:space="preserve">w wysokości ……………………….. zł </w:t>
      </w:r>
      <w:r w:rsidR="48271CDA" w:rsidRPr="23EFB8EC">
        <w:rPr>
          <w:rFonts w:ascii="Arial" w:hAnsi="Arial" w:cs="Arial"/>
          <w:sz w:val="22"/>
          <w:szCs w:val="22"/>
        </w:rPr>
        <w:t xml:space="preserve">zwaną dalej </w:t>
      </w:r>
      <w:r w:rsidR="48271CDA" w:rsidRPr="23EFB8EC">
        <w:rPr>
          <w:rFonts w:ascii="Arial" w:hAnsi="Arial" w:cs="Arial"/>
          <w:b/>
          <w:bCs/>
          <w:sz w:val="22"/>
          <w:szCs w:val="22"/>
        </w:rPr>
        <w:t>„Wykonawcą”</w:t>
      </w:r>
    </w:p>
    <w:p w14:paraId="29A35B83" w14:textId="77777777" w:rsidR="00D136EF" w:rsidRPr="00D136EF" w:rsidRDefault="00D136EF" w:rsidP="23EFB8EC">
      <w:pPr>
        <w:jc w:val="both"/>
        <w:rPr>
          <w:rFonts w:ascii="Arial" w:hAnsi="Arial" w:cs="Arial"/>
          <w:sz w:val="22"/>
          <w:szCs w:val="22"/>
        </w:rPr>
      </w:pPr>
    </w:p>
    <w:p w14:paraId="680B22C6" w14:textId="77777777" w:rsidR="00FD1F52" w:rsidRPr="00FD1F52" w:rsidRDefault="00FD1F52" w:rsidP="23EFB8EC">
      <w:pPr>
        <w:jc w:val="both"/>
        <w:rPr>
          <w:rFonts w:ascii="Arial" w:hAnsi="Arial" w:cs="Arial"/>
          <w:sz w:val="22"/>
          <w:szCs w:val="22"/>
        </w:rPr>
      </w:pPr>
    </w:p>
    <w:p w14:paraId="799B6B9D" w14:textId="7C94153F" w:rsidR="00FD1F52" w:rsidRDefault="0199EA39" w:rsidP="23EFB8EC">
      <w:pPr>
        <w:ind w:right="57" w:hanging="11"/>
        <w:jc w:val="both"/>
        <w:rPr>
          <w:rFonts w:ascii="Arial" w:hAnsi="Arial" w:cs="Arial"/>
          <w:sz w:val="22"/>
          <w:szCs w:val="22"/>
        </w:rPr>
      </w:pPr>
      <w:r w:rsidRPr="23EFB8EC">
        <w:rPr>
          <w:rFonts w:ascii="Arial" w:hAnsi="Arial" w:cs="Arial"/>
          <w:sz w:val="22"/>
          <w:szCs w:val="22"/>
        </w:rPr>
        <w:t xml:space="preserve">W rezultacie wyboru Wykonawcy w przeprowadzonym postępowaniu </w:t>
      </w:r>
      <w:r w:rsidRPr="23EFB8EC">
        <w:rPr>
          <w:rFonts w:ascii="Arial" w:hAnsi="Arial" w:cs="Arial"/>
          <w:b/>
          <w:bCs/>
          <w:sz w:val="22"/>
          <w:szCs w:val="22"/>
        </w:rPr>
        <w:t xml:space="preserve">nr </w:t>
      </w:r>
      <w:r w:rsidR="6601757E" w:rsidRPr="23EFB8EC">
        <w:rPr>
          <w:rFonts w:ascii="Arial" w:hAnsi="Arial" w:cs="Arial"/>
          <w:b/>
          <w:bCs/>
          <w:sz w:val="22"/>
          <w:szCs w:val="22"/>
        </w:rPr>
        <w:t>………………….</w:t>
      </w:r>
      <w:r w:rsidR="0D4AC39B" w:rsidRPr="23EFB8EC">
        <w:rPr>
          <w:rFonts w:ascii="Arial" w:hAnsi="Arial" w:cs="Arial"/>
          <w:b/>
          <w:bCs/>
          <w:sz w:val="22"/>
          <w:szCs w:val="22"/>
        </w:rPr>
        <w:t xml:space="preserve"> </w:t>
      </w:r>
      <w:r w:rsidRPr="23EFB8EC">
        <w:rPr>
          <w:rFonts w:ascii="Arial" w:hAnsi="Arial" w:cs="Arial"/>
          <w:sz w:val="22"/>
          <w:szCs w:val="22"/>
        </w:rPr>
        <w:t>o udzielenie zamówienia na</w:t>
      </w:r>
      <w:r w:rsidR="4E6EC5C7" w:rsidRPr="23EFB8EC">
        <w:rPr>
          <w:rFonts w:ascii="Arial" w:hAnsi="Arial" w:cs="Arial"/>
          <w:sz w:val="22"/>
          <w:szCs w:val="22"/>
        </w:rPr>
        <w:t>:</w:t>
      </w:r>
    </w:p>
    <w:p w14:paraId="5E4F57ED" w14:textId="77777777" w:rsidR="00FD1F52" w:rsidRPr="009E030D" w:rsidRDefault="00FD1F52" w:rsidP="00D21600">
      <w:pPr>
        <w:ind w:right="57" w:hanging="11"/>
        <w:jc w:val="both"/>
        <w:rPr>
          <w:rFonts w:ascii="Arial" w:eastAsia="Arial" w:hAnsi="Arial" w:cs="Arial"/>
          <w:color w:val="000000"/>
          <w:sz w:val="22"/>
          <w:szCs w:val="22"/>
        </w:rPr>
      </w:pPr>
    </w:p>
    <w:p w14:paraId="595F3C7A" w14:textId="16300931" w:rsidR="00FD1F52" w:rsidRDefault="6847E0E8" w:rsidP="23EFB8EC">
      <w:pPr>
        <w:ind w:right="57" w:hanging="11"/>
        <w:jc w:val="center"/>
        <w:rPr>
          <w:rFonts w:ascii="Arial" w:hAnsi="Arial" w:cs="Arial"/>
          <w:b/>
          <w:bCs/>
          <w:color w:val="000000"/>
          <w:sz w:val="22"/>
          <w:szCs w:val="22"/>
          <w:shd w:val="clear" w:color="auto" w:fill="FDFDFD"/>
        </w:rPr>
      </w:pPr>
      <w:r w:rsidRPr="23EFB8EC">
        <w:rPr>
          <w:rFonts w:ascii="Arial" w:eastAsia="Arial" w:hAnsi="Arial" w:cs="Arial"/>
          <w:b/>
          <w:bCs/>
          <w:color w:val="000000"/>
          <w:sz w:val="22"/>
          <w:szCs w:val="22"/>
        </w:rPr>
        <w:t>„</w:t>
      </w:r>
      <w:bookmarkStart w:id="0" w:name="_Hlk169682595"/>
      <w:r w:rsidR="0D4AC39B" w:rsidRPr="23EFB8EC">
        <w:rPr>
          <w:rFonts w:ascii="Arial" w:hAnsi="Arial" w:cs="Arial"/>
          <w:b/>
          <w:bCs/>
          <w:color w:val="000000"/>
          <w:sz w:val="22"/>
          <w:szCs w:val="22"/>
          <w:shd w:val="clear" w:color="auto" w:fill="FDFDFD"/>
        </w:rPr>
        <w:t>Dostaw</w:t>
      </w:r>
      <w:r w:rsidR="6601757E" w:rsidRPr="23EFB8EC">
        <w:rPr>
          <w:rFonts w:ascii="Arial" w:hAnsi="Arial" w:cs="Arial"/>
          <w:b/>
          <w:bCs/>
          <w:color w:val="000000"/>
          <w:sz w:val="22"/>
          <w:szCs w:val="22"/>
          <w:shd w:val="clear" w:color="auto" w:fill="FDFDFD"/>
        </w:rPr>
        <w:t>ę</w:t>
      </w:r>
      <w:r w:rsidR="0D4AC39B" w:rsidRPr="23EFB8EC">
        <w:rPr>
          <w:rFonts w:ascii="Arial" w:hAnsi="Arial" w:cs="Arial"/>
          <w:b/>
          <w:bCs/>
          <w:color w:val="000000"/>
          <w:sz w:val="22"/>
          <w:szCs w:val="22"/>
          <w:shd w:val="clear" w:color="auto" w:fill="FDFDFD"/>
        </w:rPr>
        <w:t xml:space="preserve"> i montaż mebli biurowych na potrzeby TAURON Nowe Technologie S.A.”</w:t>
      </w:r>
      <w:bookmarkEnd w:id="0"/>
    </w:p>
    <w:p w14:paraId="61B12294" w14:textId="77777777" w:rsidR="00366128" w:rsidRDefault="00366128" w:rsidP="23EFB8EC">
      <w:pPr>
        <w:ind w:right="57" w:hanging="11"/>
        <w:jc w:val="both"/>
        <w:rPr>
          <w:rFonts w:ascii="Arial" w:eastAsia="Arial" w:hAnsi="Arial" w:cs="Arial"/>
          <w:b/>
          <w:bCs/>
          <w:color w:val="000000"/>
          <w:sz w:val="22"/>
          <w:szCs w:val="22"/>
        </w:rPr>
      </w:pPr>
    </w:p>
    <w:p w14:paraId="7D1D5DF9" w14:textId="77777777" w:rsidR="00955837" w:rsidRPr="00955837" w:rsidRDefault="67C344BD" w:rsidP="00D21600">
      <w:pPr>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w trybie postępowania przetargowego prostego z wyłączeniem przepisów ustawy – Prawo Zamówień Publicznych Strony zawarły umowę (dalej „Umowa”), o następującej treści:  </w:t>
      </w:r>
    </w:p>
    <w:p w14:paraId="4F18313A" w14:textId="5AE0BCDF" w:rsidR="00186774" w:rsidRDefault="00C32E01" w:rsidP="23EFB8EC">
      <w:pPr>
        <w:keepNext/>
        <w:keepLines/>
        <w:ind w:left="130" w:right="6" w:hanging="11"/>
        <w:jc w:val="center"/>
        <w:outlineLvl w:val="0"/>
        <w:rPr>
          <w:rFonts w:ascii="Arial" w:eastAsia="Arial" w:hAnsi="Arial" w:cs="Arial"/>
          <w:b/>
          <w:bCs/>
          <w:color w:val="000000"/>
          <w:sz w:val="22"/>
          <w:szCs w:val="22"/>
        </w:rPr>
      </w:pPr>
      <w:r>
        <w:br/>
      </w:r>
      <w:r w:rsidR="2051A7BF" w:rsidRPr="23EFB8EC">
        <w:rPr>
          <w:rFonts w:ascii="Arial" w:eastAsia="Arial" w:hAnsi="Arial" w:cs="Arial"/>
          <w:b/>
          <w:bCs/>
          <w:color w:val="000000" w:themeColor="text1"/>
          <w:sz w:val="22"/>
          <w:szCs w:val="22"/>
        </w:rPr>
        <w:t>§ 1</w:t>
      </w:r>
    </w:p>
    <w:p w14:paraId="0259FAE7" w14:textId="32E9357D" w:rsidR="00C32E01" w:rsidRPr="00C32E01" w:rsidRDefault="416A7710" w:rsidP="23EFB8EC">
      <w:pPr>
        <w:keepNext/>
        <w:keepLines/>
        <w:spacing w:after="135"/>
        <w:ind w:left="129" w:right="3" w:hanging="10"/>
        <w:jc w:val="center"/>
        <w:outlineLvl w:val="0"/>
        <w:rPr>
          <w:rFonts w:ascii="Arial" w:eastAsia="Arial" w:hAnsi="Arial" w:cs="Arial"/>
          <w:b/>
          <w:bCs/>
          <w:color w:val="000000"/>
          <w:sz w:val="22"/>
          <w:szCs w:val="22"/>
        </w:rPr>
      </w:pPr>
      <w:r w:rsidRPr="23EFB8EC">
        <w:rPr>
          <w:rFonts w:ascii="Arial" w:eastAsia="Arial" w:hAnsi="Arial" w:cs="Arial"/>
          <w:b/>
          <w:bCs/>
          <w:color w:val="000000" w:themeColor="text1"/>
          <w:sz w:val="22"/>
          <w:szCs w:val="22"/>
        </w:rPr>
        <w:t>PRZEDMIOT UMOWY</w:t>
      </w:r>
    </w:p>
    <w:p w14:paraId="543F7E7E" w14:textId="71484574" w:rsidR="00955837" w:rsidRPr="00AA5031" w:rsidRDefault="67C344BD" w:rsidP="00D21600">
      <w:pPr>
        <w:numPr>
          <w:ilvl w:val="0"/>
          <w:numId w:val="2"/>
        </w:numPr>
        <w:ind w:right="57" w:hanging="381"/>
        <w:jc w:val="both"/>
        <w:rPr>
          <w:rFonts w:ascii="Arial" w:eastAsia="Arial" w:hAnsi="Arial" w:cs="Arial"/>
          <w:color w:val="000000"/>
          <w:sz w:val="22"/>
          <w:szCs w:val="22"/>
        </w:rPr>
      </w:pPr>
      <w:r w:rsidRPr="2FCC0A17">
        <w:rPr>
          <w:rFonts w:ascii="Arial" w:eastAsia="Arial" w:hAnsi="Arial" w:cs="Arial"/>
          <w:color w:val="000000" w:themeColor="text1"/>
          <w:sz w:val="22"/>
          <w:szCs w:val="22"/>
        </w:rPr>
        <w:t xml:space="preserve">Wykonawca zobowiązuje się do </w:t>
      </w:r>
      <w:r w:rsidR="61691040" w:rsidRPr="2FCC0A17">
        <w:rPr>
          <w:rFonts w:ascii="Arial" w:eastAsia="Arial" w:hAnsi="Arial" w:cs="Arial"/>
          <w:color w:val="000000" w:themeColor="text1"/>
          <w:sz w:val="22"/>
          <w:szCs w:val="22"/>
        </w:rPr>
        <w:t>dostarczenia</w:t>
      </w:r>
      <w:r w:rsidR="249DCECC" w:rsidRPr="2FCC0A17">
        <w:rPr>
          <w:rFonts w:ascii="Arial" w:eastAsia="Arial" w:hAnsi="Arial" w:cs="Arial"/>
          <w:color w:val="000000" w:themeColor="text1"/>
          <w:sz w:val="22"/>
          <w:szCs w:val="22"/>
        </w:rPr>
        <w:t>, montażu</w:t>
      </w:r>
      <w:r w:rsidR="1B500801" w:rsidRPr="2FCC0A17">
        <w:rPr>
          <w:rFonts w:ascii="Arial" w:eastAsia="Arial" w:hAnsi="Arial" w:cs="Arial"/>
          <w:color w:val="000000" w:themeColor="text1"/>
          <w:sz w:val="22"/>
          <w:szCs w:val="22"/>
        </w:rPr>
        <w:t xml:space="preserve"> </w:t>
      </w:r>
      <w:r w:rsidR="61691040" w:rsidRPr="2FCC0A17">
        <w:rPr>
          <w:rFonts w:ascii="Arial" w:eastAsia="Arial" w:hAnsi="Arial" w:cs="Arial"/>
          <w:color w:val="000000" w:themeColor="text1"/>
          <w:sz w:val="22"/>
          <w:szCs w:val="22"/>
        </w:rPr>
        <w:t xml:space="preserve">i </w:t>
      </w:r>
      <w:r w:rsidRPr="2FCC0A17">
        <w:rPr>
          <w:rFonts w:ascii="Arial" w:eastAsia="Arial" w:hAnsi="Arial" w:cs="Arial"/>
          <w:color w:val="000000" w:themeColor="text1"/>
          <w:sz w:val="22"/>
          <w:szCs w:val="22"/>
        </w:rPr>
        <w:t>przeniesienia na Zamawiającego własności</w:t>
      </w:r>
      <w:r w:rsidR="2C2D75C8" w:rsidRPr="2FCC0A17">
        <w:rPr>
          <w:rFonts w:ascii="Arial" w:eastAsia="Arial" w:hAnsi="Arial" w:cs="Arial"/>
          <w:color w:val="000000" w:themeColor="text1"/>
          <w:sz w:val="22"/>
          <w:szCs w:val="22"/>
        </w:rPr>
        <w:t>, mebli biurowych</w:t>
      </w:r>
      <w:r w:rsidRPr="2FCC0A17">
        <w:rPr>
          <w:rFonts w:ascii="Arial" w:eastAsia="Arial" w:hAnsi="Arial" w:cs="Arial"/>
          <w:color w:val="000000" w:themeColor="text1"/>
          <w:sz w:val="22"/>
          <w:szCs w:val="22"/>
        </w:rPr>
        <w:t xml:space="preserve"> zwanych dalej „</w:t>
      </w:r>
      <w:r w:rsidR="32AD6828" w:rsidRPr="2FCC0A17">
        <w:rPr>
          <w:rFonts w:ascii="Arial" w:eastAsia="Arial" w:hAnsi="Arial" w:cs="Arial"/>
          <w:color w:val="000000" w:themeColor="text1"/>
          <w:sz w:val="22"/>
          <w:szCs w:val="22"/>
        </w:rPr>
        <w:t>Towarem</w:t>
      </w:r>
      <w:r w:rsidRPr="2FCC0A17">
        <w:rPr>
          <w:rFonts w:ascii="Arial" w:eastAsia="Arial" w:hAnsi="Arial" w:cs="Arial"/>
          <w:color w:val="000000" w:themeColor="text1"/>
          <w:sz w:val="22"/>
          <w:szCs w:val="22"/>
        </w:rPr>
        <w:t xml:space="preserve">” (dalej jako „Przedmiot </w:t>
      </w:r>
      <w:r w:rsidR="02587A70" w:rsidRPr="2FCC0A17">
        <w:rPr>
          <w:rFonts w:ascii="Arial" w:eastAsia="Arial" w:hAnsi="Arial" w:cs="Arial"/>
          <w:color w:val="000000" w:themeColor="text1"/>
          <w:sz w:val="22"/>
          <w:szCs w:val="22"/>
        </w:rPr>
        <w:t>Umowy</w:t>
      </w:r>
      <w:r w:rsidR="0132CAE2" w:rsidRPr="2FCC0A17">
        <w:rPr>
          <w:rFonts w:ascii="Arial" w:eastAsia="Arial" w:hAnsi="Arial" w:cs="Arial"/>
          <w:color w:val="000000" w:themeColor="text1"/>
          <w:sz w:val="22"/>
          <w:szCs w:val="22"/>
        </w:rPr>
        <w:t>“</w:t>
      </w:r>
      <w:r w:rsidR="00FF3B9D">
        <w:rPr>
          <w:rFonts w:ascii="Arial" w:eastAsia="Arial" w:hAnsi="Arial" w:cs="Arial"/>
          <w:color w:val="000000" w:themeColor="text1"/>
          <w:sz w:val="22"/>
          <w:szCs w:val="22"/>
        </w:rPr>
        <w:t xml:space="preserve"> </w:t>
      </w:r>
      <w:r w:rsidR="02587A70" w:rsidRPr="2FCC0A17">
        <w:rPr>
          <w:rFonts w:ascii="Arial" w:eastAsia="Arial" w:hAnsi="Arial" w:cs="Arial"/>
          <w:color w:val="000000" w:themeColor="text1"/>
          <w:sz w:val="22"/>
          <w:szCs w:val="22"/>
        </w:rPr>
        <w:t>obejmując</w:t>
      </w:r>
      <w:r w:rsidR="3979C55D" w:rsidRPr="2FCC0A17">
        <w:rPr>
          <w:rFonts w:ascii="Arial" w:eastAsia="Arial" w:hAnsi="Arial" w:cs="Arial"/>
          <w:color w:val="000000" w:themeColor="text1"/>
          <w:sz w:val="22"/>
          <w:szCs w:val="22"/>
        </w:rPr>
        <w:t xml:space="preserve"> do</w:t>
      </w:r>
      <w:r w:rsidR="09C76798" w:rsidRPr="2FCC0A17">
        <w:rPr>
          <w:rFonts w:ascii="Arial" w:eastAsia="Arial" w:hAnsi="Arial" w:cs="Arial"/>
          <w:color w:val="000000" w:themeColor="text1"/>
          <w:sz w:val="22"/>
          <w:szCs w:val="22"/>
        </w:rPr>
        <w:t>stawę</w:t>
      </w:r>
      <w:r w:rsidR="3979C55D" w:rsidRPr="2FCC0A17">
        <w:rPr>
          <w:rFonts w:ascii="Arial" w:eastAsia="Arial" w:hAnsi="Arial" w:cs="Arial"/>
          <w:color w:val="000000" w:themeColor="text1"/>
          <w:sz w:val="22"/>
          <w:szCs w:val="22"/>
        </w:rPr>
        <w:t xml:space="preserve"> </w:t>
      </w:r>
      <w:r w:rsidR="16E8DF2B" w:rsidRPr="2FCC0A17">
        <w:rPr>
          <w:rFonts w:ascii="Arial" w:eastAsia="Arial" w:hAnsi="Arial" w:cs="Arial"/>
          <w:color w:val="000000" w:themeColor="text1"/>
          <w:sz w:val="22"/>
          <w:szCs w:val="22"/>
        </w:rPr>
        <w:t xml:space="preserve">oraz montaż </w:t>
      </w:r>
      <w:r w:rsidR="32AD6828" w:rsidRPr="2FCC0A17">
        <w:rPr>
          <w:rFonts w:ascii="Arial" w:eastAsia="Arial" w:hAnsi="Arial" w:cs="Arial"/>
          <w:color w:val="000000" w:themeColor="text1"/>
          <w:sz w:val="22"/>
          <w:szCs w:val="22"/>
        </w:rPr>
        <w:t>Towaru</w:t>
      </w:r>
      <w:r w:rsidR="16E8DF2B" w:rsidRPr="2FCC0A17">
        <w:rPr>
          <w:rFonts w:ascii="Arial" w:eastAsia="Arial" w:hAnsi="Arial" w:cs="Arial"/>
          <w:color w:val="000000" w:themeColor="text1"/>
          <w:sz w:val="22"/>
          <w:szCs w:val="22"/>
        </w:rPr>
        <w:t>).</w:t>
      </w:r>
    </w:p>
    <w:p w14:paraId="568FD2E7" w14:textId="5C142D1C" w:rsidR="00C32E01" w:rsidRDefault="4CFECEF4" w:rsidP="00D21600">
      <w:pPr>
        <w:numPr>
          <w:ilvl w:val="0"/>
          <w:numId w:val="2"/>
        </w:numPr>
        <w:ind w:right="57" w:hanging="381"/>
        <w:jc w:val="both"/>
        <w:rPr>
          <w:rFonts w:ascii="Arial" w:eastAsia="Arial" w:hAnsi="Arial" w:cs="Arial"/>
          <w:color w:val="000000"/>
          <w:sz w:val="22"/>
          <w:szCs w:val="22"/>
        </w:rPr>
      </w:pPr>
      <w:r w:rsidRPr="23EFB8EC">
        <w:rPr>
          <w:rFonts w:ascii="Arial" w:eastAsia="Arial" w:hAnsi="Arial" w:cs="Arial"/>
          <w:color w:val="000000" w:themeColor="text1"/>
          <w:sz w:val="22"/>
          <w:szCs w:val="22"/>
        </w:rPr>
        <w:t>Szczegółowy O</w:t>
      </w:r>
      <w:r w:rsidR="2051A7BF" w:rsidRPr="23EFB8EC">
        <w:rPr>
          <w:rFonts w:ascii="Arial" w:eastAsia="Arial" w:hAnsi="Arial" w:cs="Arial"/>
          <w:color w:val="000000" w:themeColor="text1"/>
          <w:sz w:val="22"/>
          <w:szCs w:val="22"/>
        </w:rPr>
        <w:t xml:space="preserve">pis Przedmiotu </w:t>
      </w:r>
      <w:r w:rsidR="49BDCBB1" w:rsidRPr="23EFB8EC">
        <w:rPr>
          <w:rFonts w:ascii="Arial" w:eastAsia="Arial" w:hAnsi="Arial" w:cs="Arial"/>
          <w:color w:val="000000" w:themeColor="text1"/>
          <w:sz w:val="22"/>
          <w:szCs w:val="22"/>
        </w:rPr>
        <w:t>Zamówienia</w:t>
      </w:r>
      <w:r w:rsidR="2051A7BF" w:rsidRPr="23EFB8EC">
        <w:rPr>
          <w:rFonts w:ascii="Arial" w:eastAsia="Arial" w:hAnsi="Arial" w:cs="Arial"/>
          <w:color w:val="000000" w:themeColor="text1"/>
          <w:sz w:val="22"/>
          <w:szCs w:val="22"/>
        </w:rPr>
        <w:t xml:space="preserve"> zawiera </w:t>
      </w:r>
      <w:r w:rsidR="6847E0E8" w:rsidRPr="23EFB8EC">
        <w:rPr>
          <w:rFonts w:ascii="Arial" w:eastAsia="Arial" w:hAnsi="Arial" w:cs="Arial"/>
          <w:b/>
          <w:bCs/>
          <w:color w:val="000000" w:themeColor="text1"/>
          <w:sz w:val="22"/>
          <w:szCs w:val="22"/>
        </w:rPr>
        <w:t>Z</w:t>
      </w:r>
      <w:r w:rsidR="2051A7BF" w:rsidRPr="23EFB8EC">
        <w:rPr>
          <w:rFonts w:ascii="Arial" w:eastAsia="Arial" w:hAnsi="Arial" w:cs="Arial"/>
          <w:b/>
          <w:bCs/>
          <w:color w:val="000000" w:themeColor="text1"/>
          <w:sz w:val="22"/>
          <w:szCs w:val="22"/>
        </w:rPr>
        <w:t>ałącznik nr 1</w:t>
      </w:r>
      <w:r w:rsidR="2051A7BF" w:rsidRPr="23EFB8EC">
        <w:rPr>
          <w:rFonts w:ascii="Arial" w:eastAsia="Arial" w:hAnsi="Arial" w:cs="Arial"/>
          <w:color w:val="000000" w:themeColor="text1"/>
          <w:sz w:val="22"/>
          <w:szCs w:val="22"/>
        </w:rPr>
        <w:t xml:space="preserve"> do Umowy. </w:t>
      </w:r>
    </w:p>
    <w:p w14:paraId="2560D727" w14:textId="0CD1DC60" w:rsidR="002D0543" w:rsidRPr="007430B7" w:rsidRDefault="16E8DF2B" w:rsidP="00D21600">
      <w:pPr>
        <w:numPr>
          <w:ilvl w:val="0"/>
          <w:numId w:val="2"/>
        </w:numPr>
        <w:ind w:right="57" w:hanging="381"/>
        <w:jc w:val="both"/>
        <w:rPr>
          <w:rFonts w:ascii="Arial" w:eastAsia="Arial" w:hAnsi="Arial" w:cs="Arial"/>
          <w:color w:val="000000"/>
          <w:sz w:val="22"/>
          <w:szCs w:val="22"/>
        </w:rPr>
      </w:pPr>
      <w:r w:rsidRPr="3E2E2D43">
        <w:rPr>
          <w:rFonts w:ascii="Arial" w:eastAsia="Calibri" w:hAnsi="Arial" w:cs="Arial"/>
          <w:sz w:val="22"/>
          <w:szCs w:val="22"/>
        </w:rPr>
        <w:t>T</w:t>
      </w:r>
      <w:r w:rsidR="1DAD1BF3" w:rsidRPr="3E2E2D43">
        <w:rPr>
          <w:rFonts w:ascii="Arial" w:eastAsia="Calibri" w:hAnsi="Arial" w:cs="Arial"/>
          <w:sz w:val="22"/>
          <w:szCs w:val="22"/>
        </w:rPr>
        <w:t>ermin</w:t>
      </w:r>
      <w:r w:rsidRPr="3E2E2D43">
        <w:rPr>
          <w:rFonts w:ascii="Arial" w:eastAsia="Calibri" w:hAnsi="Arial" w:cs="Arial"/>
          <w:sz w:val="22"/>
          <w:szCs w:val="22"/>
        </w:rPr>
        <w:t xml:space="preserve"> realizacji oraz </w:t>
      </w:r>
      <w:r w:rsidR="040DA465" w:rsidRPr="3E2E2D43">
        <w:rPr>
          <w:rFonts w:ascii="Arial" w:eastAsia="Arial" w:hAnsi="Arial" w:cs="Arial"/>
          <w:color w:val="000000" w:themeColor="text1"/>
          <w:sz w:val="22"/>
          <w:szCs w:val="22"/>
        </w:rPr>
        <w:t>m</w:t>
      </w:r>
      <w:r w:rsidRPr="3E2E2D43">
        <w:rPr>
          <w:rFonts w:ascii="Arial" w:eastAsia="Arial" w:hAnsi="Arial" w:cs="Arial"/>
          <w:color w:val="000000" w:themeColor="text1"/>
          <w:sz w:val="22"/>
          <w:szCs w:val="22"/>
        </w:rPr>
        <w:t>iejsce dostawy</w:t>
      </w:r>
      <w:r w:rsidR="74C8FE52" w:rsidRPr="3E2E2D43">
        <w:rPr>
          <w:rFonts w:ascii="Arial" w:eastAsia="Arial" w:hAnsi="Arial" w:cs="Arial"/>
          <w:color w:val="000000" w:themeColor="text1"/>
          <w:sz w:val="22"/>
          <w:szCs w:val="22"/>
        </w:rPr>
        <w:t xml:space="preserve"> i montażu</w:t>
      </w:r>
      <w:r w:rsidRPr="3E2E2D43">
        <w:rPr>
          <w:rFonts w:ascii="Arial" w:eastAsia="Arial" w:hAnsi="Arial" w:cs="Arial"/>
          <w:color w:val="000000" w:themeColor="text1"/>
          <w:sz w:val="22"/>
          <w:szCs w:val="22"/>
        </w:rPr>
        <w:t xml:space="preserve"> </w:t>
      </w:r>
      <w:r w:rsidR="74C8FE52" w:rsidRPr="3E2E2D43">
        <w:rPr>
          <w:rFonts w:ascii="Arial" w:eastAsia="Arial" w:hAnsi="Arial" w:cs="Arial"/>
          <w:color w:val="000000" w:themeColor="text1"/>
          <w:sz w:val="22"/>
          <w:szCs w:val="22"/>
        </w:rPr>
        <w:t xml:space="preserve">Towaru </w:t>
      </w:r>
      <w:r w:rsidRPr="3E2E2D43">
        <w:rPr>
          <w:rFonts w:ascii="Arial" w:eastAsia="Calibri" w:hAnsi="Arial" w:cs="Arial"/>
          <w:sz w:val="22"/>
          <w:szCs w:val="22"/>
        </w:rPr>
        <w:t xml:space="preserve">zawiera </w:t>
      </w:r>
      <w:r w:rsidRPr="3E2E2D43">
        <w:rPr>
          <w:rFonts w:ascii="Arial" w:eastAsia="Calibri" w:hAnsi="Arial" w:cs="Arial"/>
          <w:b/>
          <w:bCs/>
          <w:sz w:val="22"/>
          <w:szCs w:val="22"/>
        </w:rPr>
        <w:t>Załącznik nr 1</w:t>
      </w:r>
      <w:r w:rsidRPr="3E2E2D43">
        <w:rPr>
          <w:rFonts w:ascii="Arial" w:eastAsia="Calibri" w:hAnsi="Arial" w:cs="Arial"/>
          <w:sz w:val="22"/>
          <w:szCs w:val="22"/>
        </w:rPr>
        <w:t xml:space="preserve"> do Umowy.</w:t>
      </w:r>
    </w:p>
    <w:p w14:paraId="65D6A5C0" w14:textId="2A9EFF75" w:rsidR="007430B7" w:rsidRPr="00903772" w:rsidRDefault="6601757E" w:rsidP="00D21600">
      <w:pPr>
        <w:numPr>
          <w:ilvl w:val="0"/>
          <w:numId w:val="2"/>
        </w:numPr>
        <w:ind w:right="57" w:hanging="381"/>
        <w:jc w:val="both"/>
        <w:rPr>
          <w:rFonts w:ascii="Arial" w:eastAsia="Arial" w:hAnsi="Arial" w:cs="Arial"/>
          <w:color w:val="000000"/>
          <w:sz w:val="22"/>
          <w:szCs w:val="22"/>
        </w:rPr>
      </w:pPr>
      <w:r w:rsidRPr="3E2E2D43">
        <w:rPr>
          <w:rFonts w:ascii="Arial" w:eastAsia="Calibri" w:hAnsi="Arial" w:cs="Arial"/>
          <w:sz w:val="22"/>
          <w:szCs w:val="22"/>
        </w:rPr>
        <w:t xml:space="preserve">Wykonawca </w:t>
      </w:r>
      <w:r w:rsidRPr="3E2E2D43">
        <w:rPr>
          <w:rFonts w:ascii="Arial" w:hAnsi="Arial" w:cs="Arial"/>
          <w:sz w:val="22"/>
          <w:szCs w:val="22"/>
        </w:rPr>
        <w:t>zobowiązuje się do dostarczenia</w:t>
      </w:r>
      <w:r w:rsidR="673800FF" w:rsidRPr="3E2E2D43">
        <w:rPr>
          <w:rFonts w:ascii="Arial" w:hAnsi="Arial" w:cs="Arial"/>
          <w:sz w:val="22"/>
          <w:szCs w:val="22"/>
        </w:rPr>
        <w:t>, montażu</w:t>
      </w:r>
      <w:r w:rsidRPr="3E2E2D43">
        <w:rPr>
          <w:rFonts w:ascii="Arial" w:hAnsi="Arial" w:cs="Arial"/>
          <w:sz w:val="22"/>
          <w:szCs w:val="22"/>
        </w:rPr>
        <w:t xml:space="preserve"> i przeniesienia na Zamawiającego własności Towaru, a Zamawiający zobowiązuje się do odbioru Towaru i zapłaty wynagrodzenia określonego zgodnie z postanowieniami § 6 Umowy.</w:t>
      </w:r>
    </w:p>
    <w:p w14:paraId="29CAFF16" w14:textId="164BC027" w:rsidR="00903772" w:rsidRPr="0033248B" w:rsidRDefault="3A7FFB54" w:rsidP="00903772">
      <w:pPr>
        <w:numPr>
          <w:ilvl w:val="0"/>
          <w:numId w:val="2"/>
        </w:numPr>
        <w:ind w:right="57" w:hanging="381"/>
        <w:jc w:val="both"/>
        <w:rPr>
          <w:rFonts w:ascii="Arial" w:eastAsia="Calibri" w:hAnsi="Arial" w:cs="Arial"/>
          <w:sz w:val="22"/>
          <w:szCs w:val="22"/>
          <w:lang w:eastAsia="en-US"/>
        </w:rPr>
      </w:pPr>
      <w:r w:rsidRPr="23EFB8EC">
        <w:rPr>
          <w:rFonts w:ascii="Arial" w:eastAsia="Calibri" w:hAnsi="Arial" w:cs="Arial"/>
          <w:sz w:val="22"/>
          <w:szCs w:val="22"/>
        </w:rPr>
        <w:t>W przypadku rozbieżności pomiędzy parametrami wskazanymi w Załączniku nr 1</w:t>
      </w:r>
      <w:r w:rsidR="3CC1D21A" w:rsidRPr="23EFB8EC">
        <w:rPr>
          <w:rFonts w:ascii="Arial" w:eastAsia="Calibri" w:hAnsi="Arial" w:cs="Arial"/>
          <w:sz w:val="22"/>
          <w:szCs w:val="22"/>
        </w:rPr>
        <w:t>,</w:t>
      </w:r>
      <w:r w:rsidRPr="23EFB8EC">
        <w:rPr>
          <w:rFonts w:ascii="Arial" w:eastAsia="Calibri" w:hAnsi="Arial" w:cs="Arial"/>
          <w:sz w:val="22"/>
          <w:szCs w:val="22"/>
        </w:rPr>
        <w:t xml:space="preserve"> a informacjami znajdującymi się w kartach katalogowych producenta, dokumentem wiążącym jest Załącznik nr 1. Karty katalogowe producenta mają charakter pomocniczy i nie stanowią katalogu dopuszczalnych konfiguracji. Dostarczenie produktu w innej konfiguracji niż określona w Załączniku nr 1 będzie traktowane jako nienależyte wykonanie przedmiotu umowy.</w:t>
      </w:r>
    </w:p>
    <w:p w14:paraId="0B8D121F" w14:textId="1F87BFDD" w:rsidR="00D63517" w:rsidRDefault="72C1F18E" w:rsidP="00903772">
      <w:pPr>
        <w:numPr>
          <w:ilvl w:val="0"/>
          <w:numId w:val="2"/>
        </w:numPr>
        <w:ind w:right="57" w:hanging="381"/>
        <w:jc w:val="both"/>
        <w:rPr>
          <w:rFonts w:ascii="Arial" w:eastAsia="Calibri" w:hAnsi="Arial" w:cs="Arial"/>
          <w:sz w:val="22"/>
          <w:szCs w:val="22"/>
          <w:lang w:val="en-US" w:eastAsia="en-US"/>
        </w:rPr>
      </w:pPr>
      <w:r w:rsidRPr="3E2E2D43">
        <w:rPr>
          <w:rFonts w:ascii="Arial" w:eastAsia="Calibri" w:hAnsi="Arial" w:cs="Arial"/>
          <w:sz w:val="22"/>
          <w:szCs w:val="22"/>
        </w:rPr>
        <w:t>Zamawiający może wył</w:t>
      </w:r>
      <w:r w:rsidR="121867DE" w:rsidRPr="3E2E2D43">
        <w:rPr>
          <w:rFonts w:ascii="Arial" w:eastAsia="Calibri" w:hAnsi="Arial" w:cs="Arial"/>
          <w:sz w:val="22"/>
          <w:szCs w:val="22"/>
        </w:rPr>
        <w:t>ą</w:t>
      </w:r>
      <w:r w:rsidRPr="3E2E2D43">
        <w:rPr>
          <w:rFonts w:ascii="Arial" w:eastAsia="Calibri" w:hAnsi="Arial" w:cs="Arial"/>
          <w:sz w:val="22"/>
          <w:szCs w:val="22"/>
        </w:rPr>
        <w:t xml:space="preserve">czyć z realizacji pojedynczy </w:t>
      </w:r>
      <w:r w:rsidR="7A2E780F" w:rsidRPr="3E2E2D43">
        <w:rPr>
          <w:rFonts w:ascii="Arial" w:eastAsia="Calibri" w:hAnsi="Arial" w:cs="Arial"/>
          <w:sz w:val="22"/>
          <w:szCs w:val="22"/>
        </w:rPr>
        <w:t>produkt</w:t>
      </w:r>
      <w:r w:rsidRPr="3E2E2D43">
        <w:rPr>
          <w:rFonts w:ascii="Arial" w:eastAsia="Calibri" w:hAnsi="Arial" w:cs="Arial"/>
          <w:sz w:val="22"/>
          <w:szCs w:val="22"/>
        </w:rPr>
        <w:t xml:space="preserve"> ujęty w Załączniku nr 1. W takim przypadku wartość tego produktu, określona w Załączniku n</w:t>
      </w:r>
      <w:r w:rsidR="121867DE" w:rsidRPr="3E2E2D43">
        <w:rPr>
          <w:rFonts w:ascii="Arial" w:eastAsia="Calibri" w:hAnsi="Arial" w:cs="Arial"/>
          <w:sz w:val="22"/>
          <w:szCs w:val="22"/>
        </w:rPr>
        <w:t xml:space="preserve">r 1, zostaje odjęta od </w:t>
      </w:r>
      <w:r w:rsidR="3EB64B79" w:rsidRPr="3E2E2D43">
        <w:rPr>
          <w:rFonts w:ascii="Arial" w:eastAsia="Calibri" w:hAnsi="Arial" w:cs="Arial"/>
          <w:sz w:val="22"/>
          <w:szCs w:val="22"/>
        </w:rPr>
        <w:t>wynagrodzenia</w:t>
      </w:r>
      <w:r w:rsidR="121867DE" w:rsidRPr="3E2E2D43">
        <w:rPr>
          <w:rFonts w:ascii="Arial" w:eastAsia="Calibri" w:hAnsi="Arial" w:cs="Arial"/>
          <w:sz w:val="22"/>
          <w:szCs w:val="22"/>
        </w:rPr>
        <w:t xml:space="preserve"> Wykonawcy. Pozostały zakres oraz terminy realizacji pozostają bez zmian</w:t>
      </w:r>
      <w:r w:rsidR="1ED626D7" w:rsidRPr="3E2E2D43">
        <w:rPr>
          <w:rFonts w:ascii="Arial" w:eastAsia="Calibri" w:hAnsi="Arial" w:cs="Arial"/>
          <w:sz w:val="22"/>
          <w:szCs w:val="22"/>
        </w:rPr>
        <w:t>.</w:t>
      </w:r>
    </w:p>
    <w:p w14:paraId="1D82464B" w14:textId="35D839C8" w:rsidR="00781ADA" w:rsidRDefault="1ED626D7" w:rsidP="00903772">
      <w:pPr>
        <w:numPr>
          <w:ilvl w:val="0"/>
          <w:numId w:val="2"/>
        </w:numPr>
        <w:ind w:right="57" w:hanging="381"/>
        <w:jc w:val="both"/>
        <w:rPr>
          <w:rFonts w:ascii="Arial" w:eastAsia="Calibri" w:hAnsi="Arial" w:cs="Arial"/>
          <w:sz w:val="22"/>
          <w:szCs w:val="22"/>
          <w:lang w:val="en-US" w:eastAsia="en-US"/>
        </w:rPr>
      </w:pPr>
      <w:r w:rsidRPr="3E2E2D43">
        <w:rPr>
          <w:rFonts w:ascii="Arial" w:eastAsia="Calibri" w:hAnsi="Arial" w:cs="Arial"/>
          <w:sz w:val="22"/>
          <w:szCs w:val="22"/>
        </w:rPr>
        <w:t>W przypadku niedostępności wskazanego modelu, Wykonawca może zaproponować produ</w:t>
      </w:r>
      <w:r w:rsidR="2C105D8F" w:rsidRPr="3E2E2D43">
        <w:rPr>
          <w:rFonts w:ascii="Arial" w:eastAsia="Calibri" w:hAnsi="Arial" w:cs="Arial"/>
          <w:sz w:val="22"/>
          <w:szCs w:val="22"/>
        </w:rPr>
        <w:t>k</w:t>
      </w:r>
      <w:r w:rsidRPr="3E2E2D43">
        <w:rPr>
          <w:rFonts w:ascii="Arial" w:eastAsia="Calibri" w:hAnsi="Arial" w:cs="Arial"/>
          <w:sz w:val="22"/>
          <w:szCs w:val="22"/>
        </w:rPr>
        <w:t>t równowa</w:t>
      </w:r>
      <w:r w:rsidR="73877306" w:rsidRPr="3E2E2D43">
        <w:rPr>
          <w:rFonts w:ascii="Arial" w:eastAsia="Calibri" w:hAnsi="Arial" w:cs="Arial"/>
          <w:sz w:val="22"/>
          <w:szCs w:val="22"/>
        </w:rPr>
        <w:t>ż</w:t>
      </w:r>
      <w:r w:rsidRPr="3E2E2D43">
        <w:rPr>
          <w:rFonts w:ascii="Arial" w:eastAsia="Calibri" w:hAnsi="Arial" w:cs="Arial"/>
          <w:sz w:val="22"/>
          <w:szCs w:val="22"/>
        </w:rPr>
        <w:t xml:space="preserve">ny spełniający parametry </w:t>
      </w:r>
      <w:r w:rsidR="73877306" w:rsidRPr="3E2E2D43">
        <w:rPr>
          <w:rFonts w:ascii="Arial" w:eastAsia="Calibri" w:hAnsi="Arial" w:cs="Arial"/>
          <w:sz w:val="22"/>
          <w:szCs w:val="22"/>
        </w:rPr>
        <w:t>w</w:t>
      </w:r>
      <w:r w:rsidRPr="3E2E2D43">
        <w:rPr>
          <w:rFonts w:ascii="Arial" w:eastAsia="Calibri" w:hAnsi="Arial" w:cs="Arial"/>
          <w:sz w:val="22"/>
          <w:szCs w:val="22"/>
        </w:rPr>
        <w:t xml:space="preserve"> Załącznika nr 1. Zamawiający udzieli akceptacji lub przedstawi </w:t>
      </w:r>
      <w:r w:rsidR="41828629" w:rsidRPr="3E2E2D43">
        <w:rPr>
          <w:rFonts w:ascii="Arial" w:eastAsia="Calibri" w:hAnsi="Arial" w:cs="Arial"/>
          <w:sz w:val="22"/>
          <w:szCs w:val="22"/>
        </w:rPr>
        <w:t xml:space="preserve">zastrzeżenia w terminie 3 dni roboczych od doręczenia kompletnej karty katalogowej </w:t>
      </w:r>
      <w:r w:rsidR="73877306" w:rsidRPr="3E2E2D43">
        <w:rPr>
          <w:rFonts w:ascii="Arial" w:eastAsia="Calibri" w:hAnsi="Arial" w:cs="Arial"/>
          <w:sz w:val="22"/>
          <w:szCs w:val="22"/>
        </w:rPr>
        <w:t>oraz</w:t>
      </w:r>
      <w:r w:rsidR="41828629" w:rsidRPr="3E2E2D43">
        <w:rPr>
          <w:rFonts w:ascii="Arial" w:eastAsia="Calibri" w:hAnsi="Arial" w:cs="Arial"/>
          <w:sz w:val="22"/>
          <w:szCs w:val="22"/>
        </w:rPr>
        <w:t xml:space="preserve"> próbek wykończeń. Brak odpowiedzi w tym terminie oznacza akceptacj</w:t>
      </w:r>
      <w:r w:rsidR="73877306" w:rsidRPr="3E2E2D43">
        <w:rPr>
          <w:rFonts w:ascii="Arial" w:eastAsia="Calibri" w:hAnsi="Arial" w:cs="Arial"/>
          <w:sz w:val="22"/>
          <w:szCs w:val="22"/>
        </w:rPr>
        <w:t>ę</w:t>
      </w:r>
      <w:r w:rsidR="41828629" w:rsidRPr="3E2E2D43">
        <w:rPr>
          <w:rFonts w:ascii="Arial" w:eastAsia="Calibri" w:hAnsi="Arial" w:cs="Arial"/>
          <w:sz w:val="22"/>
          <w:szCs w:val="22"/>
        </w:rPr>
        <w:t xml:space="preserve"> propozycji.</w:t>
      </w:r>
    </w:p>
    <w:p w14:paraId="7CDFEA7C" w14:textId="29CF713B" w:rsidR="00B03E64" w:rsidRPr="0033248B" w:rsidRDefault="18FD7273" w:rsidP="00903772">
      <w:pPr>
        <w:numPr>
          <w:ilvl w:val="0"/>
          <w:numId w:val="2"/>
        </w:numPr>
        <w:ind w:right="57" w:hanging="381"/>
        <w:jc w:val="both"/>
        <w:rPr>
          <w:rFonts w:ascii="Arial" w:eastAsia="Calibri" w:hAnsi="Arial" w:cs="Arial"/>
          <w:sz w:val="22"/>
          <w:szCs w:val="22"/>
          <w:lang w:eastAsia="en-US"/>
        </w:rPr>
      </w:pPr>
      <w:r w:rsidRPr="23EFB8EC">
        <w:rPr>
          <w:rFonts w:ascii="Arial" w:eastAsia="Arial" w:hAnsi="Arial" w:cs="Arial"/>
          <w:color w:val="000000" w:themeColor="text1"/>
          <w:sz w:val="22"/>
          <w:szCs w:val="22"/>
        </w:rPr>
        <w:t xml:space="preserve">W przypadku konieczności uzgodnienia zamiennika, termin dostawy i montażu ulegają wydłużeniu o okres niezbędny do dokonania akceptacji przez Zamawiającego oraz </w:t>
      </w:r>
      <w:r w:rsidRPr="23EFB8EC">
        <w:rPr>
          <w:rFonts w:ascii="Arial" w:eastAsia="Arial" w:hAnsi="Arial" w:cs="Arial"/>
          <w:color w:val="000000" w:themeColor="text1"/>
          <w:sz w:val="22"/>
          <w:szCs w:val="22"/>
        </w:rPr>
        <w:lastRenderedPageBreak/>
        <w:t xml:space="preserve">potwierdzenia dostępności zamiennika przez Wykonawcę, nie dłużej jednak niż o 14 dni roboczych, chyba że Strony uzgodnią inaczej na piśmie.  </w:t>
      </w:r>
      <w:r w:rsidR="121867DE" w:rsidRPr="23EFB8EC">
        <w:rPr>
          <w:rFonts w:ascii="Arial" w:eastAsia="Calibri" w:hAnsi="Arial" w:cs="Arial"/>
          <w:sz w:val="22"/>
          <w:szCs w:val="22"/>
        </w:rPr>
        <w:t xml:space="preserve"> </w:t>
      </w:r>
    </w:p>
    <w:p w14:paraId="47A4F86B" w14:textId="6BA8C109" w:rsidR="00903772" w:rsidRPr="007430B7" w:rsidRDefault="00903772" w:rsidP="00903772">
      <w:pPr>
        <w:ind w:left="426" w:right="57"/>
        <w:jc w:val="both"/>
        <w:rPr>
          <w:rFonts w:ascii="Arial" w:eastAsia="Arial" w:hAnsi="Arial" w:cs="Arial"/>
          <w:color w:val="000000"/>
          <w:sz w:val="22"/>
          <w:szCs w:val="22"/>
        </w:rPr>
      </w:pPr>
    </w:p>
    <w:p w14:paraId="0567F57C" w14:textId="5CA43DB5" w:rsidR="00C32E01" w:rsidRDefault="00186774" w:rsidP="23EFB8EC">
      <w:pPr>
        <w:keepNext/>
        <w:keepLines/>
        <w:ind w:left="130" w:right="6" w:hanging="11"/>
        <w:jc w:val="center"/>
        <w:outlineLvl w:val="0"/>
        <w:rPr>
          <w:rFonts w:ascii="Arial" w:eastAsia="Arial" w:hAnsi="Arial" w:cs="Arial"/>
          <w:b/>
          <w:bCs/>
          <w:color w:val="000000"/>
          <w:sz w:val="22"/>
          <w:szCs w:val="22"/>
        </w:rPr>
      </w:pPr>
      <w:r>
        <w:br/>
      </w:r>
      <w:r w:rsidR="416A7710" w:rsidRPr="23EFB8EC">
        <w:rPr>
          <w:rFonts w:ascii="Arial" w:eastAsia="Arial" w:hAnsi="Arial" w:cs="Arial"/>
          <w:b/>
          <w:bCs/>
          <w:color w:val="000000" w:themeColor="text1"/>
          <w:sz w:val="22"/>
          <w:szCs w:val="22"/>
        </w:rPr>
        <w:t xml:space="preserve">§ </w:t>
      </w:r>
      <w:r w:rsidR="246E6374" w:rsidRPr="23EFB8EC">
        <w:rPr>
          <w:rFonts w:ascii="Arial" w:eastAsia="Arial" w:hAnsi="Arial" w:cs="Arial"/>
          <w:b/>
          <w:bCs/>
          <w:color w:val="000000" w:themeColor="text1"/>
          <w:sz w:val="22"/>
          <w:szCs w:val="22"/>
        </w:rPr>
        <w:t>2</w:t>
      </w:r>
    </w:p>
    <w:p w14:paraId="3842EAB9" w14:textId="111A3BAF" w:rsidR="00186774" w:rsidRPr="00C32E01" w:rsidRDefault="416A7710" w:rsidP="23EFB8EC">
      <w:pPr>
        <w:keepNext/>
        <w:keepLines/>
        <w:spacing w:after="135"/>
        <w:ind w:left="129" w:right="3" w:hanging="10"/>
        <w:jc w:val="center"/>
        <w:outlineLvl w:val="0"/>
        <w:rPr>
          <w:rFonts w:ascii="Arial" w:eastAsia="Arial" w:hAnsi="Arial" w:cs="Arial"/>
          <w:b/>
          <w:bCs/>
          <w:color w:val="000000"/>
          <w:sz w:val="22"/>
          <w:szCs w:val="22"/>
        </w:rPr>
      </w:pPr>
      <w:r w:rsidRPr="23EFB8EC">
        <w:rPr>
          <w:rFonts w:ascii="Arial" w:eastAsia="Arial" w:hAnsi="Arial" w:cs="Arial"/>
          <w:b/>
          <w:bCs/>
          <w:color w:val="000000" w:themeColor="text1"/>
          <w:sz w:val="22"/>
          <w:szCs w:val="22"/>
        </w:rPr>
        <w:t>SZCZEGÓŁOWE OBOWIĄZKI STRON</w:t>
      </w:r>
    </w:p>
    <w:p w14:paraId="1DDC3F7E" w14:textId="77777777" w:rsidR="00D21600" w:rsidRDefault="2051A7BF" w:rsidP="00D21600">
      <w:pPr>
        <w:numPr>
          <w:ilvl w:val="0"/>
          <w:numId w:val="3"/>
        </w:numPr>
        <w:ind w:left="567" w:right="54" w:hanging="381"/>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Wykonawca zobowiązuje się wykonać Przedmiot Umowy zgodnie z Umową i złożoną ofertą, w wyznaczonym terminie. </w:t>
      </w:r>
    </w:p>
    <w:p w14:paraId="4A569625" w14:textId="1CEA2BC4" w:rsidR="00D21600" w:rsidRPr="00D21600" w:rsidRDefault="7EA6A029" w:rsidP="00D21600">
      <w:pPr>
        <w:numPr>
          <w:ilvl w:val="0"/>
          <w:numId w:val="3"/>
        </w:numPr>
        <w:ind w:left="567" w:right="54" w:hanging="381"/>
        <w:jc w:val="both"/>
        <w:rPr>
          <w:rFonts w:ascii="Arial" w:eastAsia="Arial" w:hAnsi="Arial" w:cs="Arial"/>
          <w:b/>
          <w:bCs/>
          <w:color w:val="000000"/>
          <w:sz w:val="22"/>
          <w:szCs w:val="22"/>
        </w:rPr>
      </w:pPr>
      <w:r w:rsidRPr="23EFB8EC">
        <w:rPr>
          <w:rFonts w:ascii="Arial" w:eastAsia="Arial" w:hAnsi="Arial" w:cs="Arial"/>
          <w:color w:val="000000" w:themeColor="text1"/>
          <w:sz w:val="22"/>
          <w:szCs w:val="22"/>
        </w:rPr>
        <w:t xml:space="preserve">Strony ustalają, że miejscem dostarczenia </w:t>
      </w:r>
      <w:r w:rsidR="0BFE01FC" w:rsidRPr="23EFB8EC">
        <w:rPr>
          <w:rFonts w:ascii="Arial" w:eastAsia="Arial" w:hAnsi="Arial" w:cs="Arial"/>
          <w:color w:val="000000" w:themeColor="text1"/>
          <w:sz w:val="22"/>
          <w:szCs w:val="22"/>
        </w:rPr>
        <w:t xml:space="preserve">i montażu Towaru </w:t>
      </w:r>
      <w:r w:rsidRPr="23EFB8EC">
        <w:rPr>
          <w:rFonts w:ascii="Arial" w:eastAsia="Arial" w:hAnsi="Arial" w:cs="Arial"/>
          <w:b/>
          <w:bCs/>
          <w:color w:val="000000" w:themeColor="text1"/>
          <w:sz w:val="22"/>
          <w:szCs w:val="22"/>
        </w:rPr>
        <w:t>będzie TAURON Nowe Technologie S.A., al. Roździeńskiego 188h, 40-203 Katowice.</w:t>
      </w:r>
    </w:p>
    <w:p w14:paraId="08255A57" w14:textId="0EEBA57F" w:rsidR="00C32E01" w:rsidRPr="00C32E01" w:rsidRDefault="2051A7BF" w:rsidP="00D21600">
      <w:pPr>
        <w:numPr>
          <w:ilvl w:val="0"/>
          <w:numId w:val="3"/>
        </w:numPr>
        <w:ind w:left="567" w:right="54" w:hanging="381"/>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Wykonawca zobowiązuje się dostarczyć Zamawiającemu </w:t>
      </w:r>
      <w:r w:rsidR="72E541AC" w:rsidRPr="23EFB8EC">
        <w:rPr>
          <w:rFonts w:ascii="Arial" w:eastAsia="Arial" w:hAnsi="Arial" w:cs="Arial"/>
          <w:color w:val="000000" w:themeColor="text1"/>
          <w:sz w:val="22"/>
          <w:szCs w:val="22"/>
        </w:rPr>
        <w:t xml:space="preserve">Towar </w:t>
      </w:r>
      <w:r w:rsidRPr="23EFB8EC">
        <w:rPr>
          <w:rFonts w:ascii="Arial" w:eastAsia="Arial" w:hAnsi="Arial" w:cs="Arial"/>
          <w:color w:val="000000" w:themeColor="text1"/>
          <w:sz w:val="22"/>
          <w:szCs w:val="22"/>
        </w:rPr>
        <w:t>fabrycznie now</w:t>
      </w:r>
      <w:r w:rsidR="72E541AC" w:rsidRPr="23EFB8EC">
        <w:rPr>
          <w:rFonts w:ascii="Arial" w:eastAsia="Arial" w:hAnsi="Arial" w:cs="Arial"/>
          <w:color w:val="000000" w:themeColor="text1"/>
          <w:sz w:val="22"/>
          <w:szCs w:val="22"/>
        </w:rPr>
        <w:t>y</w:t>
      </w:r>
      <w:r w:rsidRPr="23EFB8EC">
        <w:rPr>
          <w:rFonts w:ascii="Arial" w:eastAsia="Arial" w:hAnsi="Arial" w:cs="Arial"/>
          <w:color w:val="000000" w:themeColor="text1"/>
          <w:sz w:val="22"/>
          <w:szCs w:val="22"/>
        </w:rPr>
        <w:t xml:space="preserve">, </w:t>
      </w:r>
      <w:r w:rsidR="208095CB" w:rsidRPr="23EFB8EC">
        <w:rPr>
          <w:rFonts w:ascii="Arial" w:eastAsia="Arial" w:hAnsi="Arial" w:cs="Arial"/>
          <w:color w:val="000000" w:themeColor="text1"/>
          <w:sz w:val="22"/>
          <w:szCs w:val="22"/>
        </w:rPr>
        <w:t>spełniający wymagania</w:t>
      </w:r>
      <w:r w:rsidRPr="23EFB8EC">
        <w:rPr>
          <w:rFonts w:ascii="Arial" w:eastAsia="Arial" w:hAnsi="Arial" w:cs="Arial"/>
          <w:color w:val="000000" w:themeColor="text1"/>
          <w:sz w:val="22"/>
          <w:szCs w:val="22"/>
        </w:rPr>
        <w:t xml:space="preserve"> określone w </w:t>
      </w:r>
      <w:r w:rsidRPr="23EFB8EC">
        <w:rPr>
          <w:rFonts w:ascii="Arial" w:eastAsia="Arial" w:hAnsi="Arial" w:cs="Arial"/>
          <w:b/>
          <w:bCs/>
          <w:color w:val="000000" w:themeColor="text1"/>
          <w:sz w:val="22"/>
          <w:szCs w:val="22"/>
        </w:rPr>
        <w:t>Załączniku nr 1</w:t>
      </w:r>
      <w:r w:rsidRPr="23EFB8EC">
        <w:rPr>
          <w:rFonts w:ascii="Arial" w:eastAsia="Arial" w:hAnsi="Arial" w:cs="Arial"/>
          <w:color w:val="000000" w:themeColor="text1"/>
          <w:sz w:val="22"/>
          <w:szCs w:val="22"/>
        </w:rPr>
        <w:t xml:space="preserve"> do Umowy,</w:t>
      </w:r>
      <w:r w:rsidR="62C52782" w:rsidRPr="23EFB8EC">
        <w:rPr>
          <w:rFonts w:ascii="Arial" w:eastAsia="Arial" w:hAnsi="Arial" w:cs="Arial"/>
          <w:color w:val="000000" w:themeColor="text1"/>
          <w:sz w:val="22"/>
          <w:szCs w:val="22"/>
        </w:rPr>
        <w:t xml:space="preserve"> zgodne </w:t>
      </w:r>
      <w:r w:rsidR="70077652" w:rsidRPr="23EFB8EC">
        <w:rPr>
          <w:rFonts w:ascii="Arial" w:eastAsia="Arial" w:hAnsi="Arial" w:cs="Arial"/>
          <w:color w:val="000000" w:themeColor="text1"/>
          <w:sz w:val="22"/>
          <w:szCs w:val="22"/>
        </w:rPr>
        <w:t>z przekazaną</w:t>
      </w:r>
      <w:r w:rsidR="62C52782" w:rsidRPr="23EFB8EC">
        <w:rPr>
          <w:rFonts w:ascii="Arial" w:eastAsia="Arial" w:hAnsi="Arial" w:cs="Arial"/>
          <w:color w:val="000000" w:themeColor="text1"/>
          <w:sz w:val="22"/>
          <w:szCs w:val="22"/>
        </w:rPr>
        <w:t xml:space="preserve"> </w:t>
      </w:r>
      <w:r w:rsidRPr="23EFB8EC">
        <w:rPr>
          <w:rFonts w:ascii="Arial" w:eastAsia="Arial" w:hAnsi="Arial" w:cs="Arial"/>
          <w:color w:val="000000" w:themeColor="text1"/>
          <w:sz w:val="22"/>
          <w:szCs w:val="22"/>
        </w:rPr>
        <w:t>dokumentacj</w:t>
      </w:r>
      <w:r w:rsidR="62C52782" w:rsidRPr="23EFB8EC">
        <w:rPr>
          <w:rFonts w:ascii="Arial" w:eastAsia="Arial" w:hAnsi="Arial" w:cs="Arial"/>
          <w:color w:val="000000" w:themeColor="text1"/>
          <w:sz w:val="22"/>
          <w:szCs w:val="22"/>
        </w:rPr>
        <w:t xml:space="preserve">ą </w:t>
      </w:r>
      <w:r w:rsidR="53C75C8A" w:rsidRPr="23EFB8EC">
        <w:rPr>
          <w:rFonts w:ascii="Arial" w:eastAsia="Arial" w:hAnsi="Arial" w:cs="Arial"/>
          <w:color w:val="000000" w:themeColor="text1"/>
          <w:sz w:val="22"/>
          <w:szCs w:val="22"/>
        </w:rPr>
        <w:t>i</w:t>
      </w:r>
      <w:r w:rsidR="159760BF" w:rsidRPr="23EFB8EC">
        <w:rPr>
          <w:rFonts w:ascii="Arial" w:eastAsia="Arial" w:hAnsi="Arial" w:cs="Arial"/>
          <w:color w:val="000000" w:themeColor="text1"/>
          <w:sz w:val="22"/>
          <w:szCs w:val="22"/>
        </w:rPr>
        <w:t> </w:t>
      </w:r>
      <w:r w:rsidRPr="23EFB8EC">
        <w:rPr>
          <w:rFonts w:ascii="Arial" w:eastAsia="Arial" w:hAnsi="Arial" w:cs="Arial"/>
          <w:color w:val="000000" w:themeColor="text1"/>
          <w:sz w:val="22"/>
          <w:szCs w:val="22"/>
        </w:rPr>
        <w:t>wynikające z powszechnie obowiązujących przepisów prawa lub norm technicznych, posiadające wymagane atesty, świadectwa jakości lub deklaracje zgodności, a</w:t>
      </w:r>
      <w:r w:rsidR="62C52782" w:rsidRPr="23EFB8EC">
        <w:rPr>
          <w:rFonts w:ascii="Arial" w:eastAsia="Arial" w:hAnsi="Arial" w:cs="Arial"/>
          <w:color w:val="000000" w:themeColor="text1"/>
          <w:sz w:val="22"/>
          <w:szCs w:val="22"/>
        </w:rPr>
        <w:t> </w:t>
      </w:r>
      <w:r w:rsidRPr="23EFB8EC">
        <w:rPr>
          <w:rFonts w:ascii="Arial" w:eastAsia="Arial" w:hAnsi="Arial" w:cs="Arial"/>
          <w:color w:val="000000" w:themeColor="text1"/>
          <w:sz w:val="22"/>
          <w:szCs w:val="22"/>
        </w:rPr>
        <w:t xml:space="preserve">także wolne od wad fizycznych i prawnych, w tym nieobciążone prawami ustanowionymi na rzecz osób trzecich.  </w:t>
      </w:r>
    </w:p>
    <w:p w14:paraId="1C075FE0" w14:textId="77777777" w:rsidR="00C32E01" w:rsidRPr="00C32E01" w:rsidRDefault="2051A7BF" w:rsidP="00D21600">
      <w:pPr>
        <w:numPr>
          <w:ilvl w:val="0"/>
          <w:numId w:val="3"/>
        </w:numPr>
        <w:ind w:left="567" w:right="54" w:hanging="381"/>
        <w:jc w:val="both"/>
        <w:rPr>
          <w:rFonts w:ascii="Arial" w:eastAsia="Arial" w:hAnsi="Arial" w:cs="Arial"/>
          <w:color w:val="000000"/>
          <w:sz w:val="22"/>
          <w:szCs w:val="22"/>
        </w:rPr>
      </w:pPr>
      <w:r w:rsidRPr="23EFB8EC">
        <w:rPr>
          <w:rFonts w:ascii="Arial" w:eastAsia="Arial" w:hAnsi="Arial" w:cs="Arial"/>
          <w:color w:val="000000" w:themeColor="text1"/>
          <w:sz w:val="22"/>
          <w:szCs w:val="22"/>
        </w:rPr>
        <w:t>Przedmiot Umowy będzie realizowany na koszt i ryzyko</w:t>
      </w:r>
      <w:r w:rsidRPr="23EFB8EC">
        <w:rPr>
          <w:rFonts w:ascii="Arial" w:eastAsia="Arial" w:hAnsi="Arial" w:cs="Arial"/>
          <w:b/>
          <w:bCs/>
          <w:color w:val="000000" w:themeColor="text1"/>
          <w:sz w:val="22"/>
          <w:szCs w:val="22"/>
        </w:rPr>
        <w:t xml:space="preserve"> </w:t>
      </w:r>
      <w:r w:rsidRPr="23EFB8EC">
        <w:rPr>
          <w:rFonts w:ascii="Arial" w:eastAsia="Arial" w:hAnsi="Arial" w:cs="Arial"/>
          <w:color w:val="000000" w:themeColor="text1"/>
          <w:sz w:val="22"/>
          <w:szCs w:val="22"/>
        </w:rPr>
        <w:t xml:space="preserve">Wykonawcy.  </w:t>
      </w:r>
    </w:p>
    <w:p w14:paraId="61F5C48D" w14:textId="77777777" w:rsidR="00C32E01" w:rsidRPr="00C32E01" w:rsidRDefault="2051A7BF" w:rsidP="00D21600">
      <w:pPr>
        <w:numPr>
          <w:ilvl w:val="0"/>
          <w:numId w:val="3"/>
        </w:numPr>
        <w:ind w:left="567" w:right="54" w:hanging="381"/>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Zamawiający zobowiązuje się do współpracy w zakresie realizacji Przedmiotu Umowy, w tym do udostępnienia Wykonawcy wszelkich niezbędnych danych potrzebnych do jego wykonania. </w:t>
      </w:r>
    </w:p>
    <w:p w14:paraId="53E5A5BD" w14:textId="3830A8E4" w:rsidR="00C32E01" w:rsidRDefault="00C32E01" w:rsidP="00D21600">
      <w:pPr>
        <w:keepNext/>
        <w:keepLines/>
        <w:ind w:left="839" w:right="590" w:hanging="11"/>
        <w:jc w:val="center"/>
        <w:outlineLvl w:val="0"/>
        <w:rPr>
          <w:rFonts w:ascii="Arial" w:eastAsia="Arial" w:hAnsi="Arial" w:cs="Arial"/>
          <w:color w:val="000000"/>
          <w:sz w:val="22"/>
          <w:szCs w:val="22"/>
        </w:rPr>
      </w:pPr>
      <w:r>
        <w:br/>
      </w:r>
      <w:r w:rsidR="2051A7BF" w:rsidRPr="23EFB8EC">
        <w:rPr>
          <w:rFonts w:ascii="Arial" w:eastAsia="Arial" w:hAnsi="Arial" w:cs="Arial"/>
          <w:b/>
          <w:bCs/>
          <w:color w:val="000000" w:themeColor="text1"/>
          <w:sz w:val="22"/>
          <w:szCs w:val="22"/>
        </w:rPr>
        <w:t xml:space="preserve">§ </w:t>
      </w:r>
      <w:r w:rsidR="246E6374" w:rsidRPr="23EFB8EC">
        <w:rPr>
          <w:rFonts w:ascii="Arial" w:eastAsia="Arial" w:hAnsi="Arial" w:cs="Arial"/>
          <w:b/>
          <w:bCs/>
          <w:color w:val="000000" w:themeColor="text1"/>
          <w:sz w:val="22"/>
          <w:szCs w:val="22"/>
        </w:rPr>
        <w:t>3</w:t>
      </w:r>
    </w:p>
    <w:p w14:paraId="7152D051" w14:textId="0FF913DF" w:rsidR="00186774" w:rsidRPr="00C32E01" w:rsidRDefault="416A7710" w:rsidP="23EFB8EC">
      <w:pPr>
        <w:keepNext/>
        <w:keepLines/>
        <w:spacing w:after="120"/>
        <w:ind w:left="839" w:right="590" w:hanging="11"/>
        <w:jc w:val="center"/>
        <w:outlineLvl w:val="0"/>
        <w:rPr>
          <w:rFonts w:ascii="Arial" w:eastAsia="Arial" w:hAnsi="Arial" w:cs="Arial"/>
          <w:b/>
          <w:bCs/>
          <w:color w:val="000000"/>
          <w:sz w:val="22"/>
          <w:szCs w:val="22"/>
        </w:rPr>
      </w:pPr>
      <w:r w:rsidRPr="23EFB8EC">
        <w:rPr>
          <w:rFonts w:ascii="Arial" w:eastAsia="Arial" w:hAnsi="Arial" w:cs="Arial"/>
          <w:b/>
          <w:bCs/>
          <w:color w:val="000000" w:themeColor="text1"/>
          <w:sz w:val="22"/>
          <w:szCs w:val="22"/>
        </w:rPr>
        <w:t xml:space="preserve">OBOWIĄZKI W ZAKRESIE OCHRONY ŚRODOWISKA, </w:t>
      </w:r>
      <w:r w:rsidR="00186774">
        <w:br/>
      </w:r>
      <w:r w:rsidRPr="23EFB8EC">
        <w:rPr>
          <w:rFonts w:ascii="Arial" w:eastAsia="Arial" w:hAnsi="Arial" w:cs="Arial"/>
          <w:b/>
          <w:bCs/>
          <w:color w:val="000000" w:themeColor="text1"/>
          <w:sz w:val="22"/>
          <w:szCs w:val="22"/>
        </w:rPr>
        <w:t>GOSPODAROWANIA ODPADAMI i BHP</w:t>
      </w:r>
    </w:p>
    <w:p w14:paraId="339CFB4B" w14:textId="752DDDF9" w:rsidR="0010339A" w:rsidRDefault="3CBA30C8" w:rsidP="00D21600">
      <w:pPr>
        <w:numPr>
          <w:ilvl w:val="0"/>
          <w:numId w:val="4"/>
        </w:numPr>
        <w:ind w:left="522" w:right="57" w:hanging="380"/>
        <w:jc w:val="both"/>
        <w:rPr>
          <w:rFonts w:ascii="Arial" w:eastAsia="Arial" w:hAnsi="Arial" w:cs="Arial"/>
          <w:color w:val="000000"/>
          <w:sz w:val="22"/>
          <w:szCs w:val="22"/>
        </w:rPr>
      </w:pPr>
      <w:r w:rsidRPr="23EFB8EC">
        <w:rPr>
          <w:rFonts w:ascii="Arial" w:eastAsia="Arial" w:hAnsi="Arial" w:cs="Arial"/>
          <w:color w:val="000000" w:themeColor="text1"/>
          <w:sz w:val="22"/>
          <w:szCs w:val="22"/>
        </w:rPr>
        <w:t>Wykonawca zobowiązuje się do odbioru i zagospodarowania wszelkiego rodzaju odpadów powstałych w związku z realizacją Umowy, zgodnie z przepisami prawa dotyczącymi gospodarki odpadami, na własny koszt, w określonym przez Zamawiającego terminie. Jednakże na wniosek Zamawiającego Wykonawca będzie zobowiązany do przekazywania wskazanych przez Zamawiającego odpadów powstałych w związku z realizacją Umowy, do określonego przez Zamawiającego miejsca lub miejsc. W przypadku, o którym mowa w zdaniu poprzednim zagospodarowanie tych odpadów będzie należeć do Zamawiającego</w:t>
      </w:r>
    </w:p>
    <w:p w14:paraId="4BE13534" w14:textId="4D579286" w:rsidR="00C32E01" w:rsidRPr="00186774" w:rsidRDefault="2051A7BF" w:rsidP="00D21600">
      <w:pPr>
        <w:numPr>
          <w:ilvl w:val="0"/>
          <w:numId w:val="4"/>
        </w:numPr>
        <w:ind w:left="522" w:right="57" w:hanging="380"/>
        <w:jc w:val="both"/>
        <w:rPr>
          <w:rFonts w:ascii="Arial" w:eastAsia="Arial" w:hAnsi="Arial" w:cs="Arial"/>
          <w:color w:val="000000"/>
          <w:sz w:val="22"/>
          <w:szCs w:val="22"/>
        </w:rPr>
      </w:pPr>
      <w:r w:rsidRPr="23EFB8EC">
        <w:rPr>
          <w:rFonts w:ascii="Arial" w:eastAsia="Arial" w:hAnsi="Arial" w:cs="Arial"/>
          <w:color w:val="000000" w:themeColor="text1"/>
          <w:sz w:val="22"/>
          <w:szCs w:val="22"/>
        </w:rPr>
        <w:t>Wykonawca jest zobowiązany zorganizować pracę osób, za pomocą których realizuje przedmiot Umowy, w sposób zapewniający tym osobom bezpieczne i higieniczne warunki pracy zgodnie z powszechnie obowiązującymi przepisami prawa oraz przepisami wewnętrznymi obowiązującymi u Zamawiającego</w:t>
      </w:r>
      <w:r w:rsidRPr="23EFB8EC">
        <w:rPr>
          <w:rFonts w:ascii="Arial" w:eastAsia="Arial" w:hAnsi="Arial" w:cs="Arial"/>
          <w:i/>
          <w:iCs/>
          <w:color w:val="000000" w:themeColor="text1"/>
          <w:sz w:val="22"/>
          <w:szCs w:val="22"/>
        </w:rPr>
        <w:t xml:space="preserve">.  </w:t>
      </w:r>
    </w:p>
    <w:p w14:paraId="3CD6FBF9" w14:textId="47710A8F" w:rsidR="00186774" w:rsidRDefault="00C32E01" w:rsidP="23EFB8EC">
      <w:pPr>
        <w:ind w:left="130" w:hanging="11"/>
        <w:jc w:val="center"/>
        <w:rPr>
          <w:rFonts w:ascii="Arial" w:eastAsia="Arial" w:hAnsi="Arial" w:cs="Arial"/>
          <w:b/>
          <w:bCs/>
          <w:color w:val="000000"/>
          <w:sz w:val="22"/>
          <w:szCs w:val="22"/>
        </w:rPr>
      </w:pPr>
      <w:r>
        <w:br/>
      </w:r>
      <w:r w:rsidR="2051A7BF" w:rsidRPr="23EFB8EC">
        <w:rPr>
          <w:rFonts w:ascii="Arial" w:eastAsia="Arial" w:hAnsi="Arial" w:cs="Arial"/>
          <w:b/>
          <w:bCs/>
          <w:color w:val="000000" w:themeColor="text1"/>
          <w:sz w:val="22"/>
          <w:szCs w:val="22"/>
        </w:rPr>
        <w:t xml:space="preserve">§ </w:t>
      </w:r>
      <w:r w:rsidR="246E6374" w:rsidRPr="23EFB8EC">
        <w:rPr>
          <w:rFonts w:ascii="Arial" w:eastAsia="Arial" w:hAnsi="Arial" w:cs="Arial"/>
          <w:b/>
          <w:bCs/>
          <w:color w:val="000000" w:themeColor="text1"/>
          <w:sz w:val="22"/>
          <w:szCs w:val="22"/>
        </w:rPr>
        <w:t>4</w:t>
      </w:r>
    </w:p>
    <w:p w14:paraId="19C2E4FC" w14:textId="77D2998F" w:rsidR="00C32E01" w:rsidRPr="00C32E01" w:rsidRDefault="416A7710" w:rsidP="00D21600">
      <w:pPr>
        <w:spacing w:after="135"/>
        <w:ind w:left="129" w:right="2" w:hanging="10"/>
        <w:jc w:val="center"/>
        <w:rPr>
          <w:rFonts w:ascii="Arial" w:eastAsia="Arial" w:hAnsi="Arial" w:cs="Arial"/>
          <w:color w:val="000000"/>
          <w:sz w:val="22"/>
          <w:szCs w:val="22"/>
        </w:rPr>
      </w:pPr>
      <w:r w:rsidRPr="23EFB8EC">
        <w:rPr>
          <w:rFonts w:ascii="Arial" w:eastAsia="Arial" w:hAnsi="Arial" w:cs="Arial"/>
          <w:b/>
          <w:bCs/>
          <w:color w:val="000000" w:themeColor="text1"/>
          <w:sz w:val="22"/>
          <w:szCs w:val="22"/>
        </w:rPr>
        <w:t>UBEZPIECZENIA</w:t>
      </w:r>
    </w:p>
    <w:p w14:paraId="55C70D05" w14:textId="4F259D07" w:rsidR="00C22F6B" w:rsidRDefault="2051A7BF" w:rsidP="23EFB8EC">
      <w:pPr>
        <w:ind w:left="567" w:right="57" w:hanging="11"/>
        <w:jc w:val="both"/>
        <w:rPr>
          <w:rFonts w:ascii="Arial" w:eastAsia="Arial" w:hAnsi="Arial" w:cs="Arial"/>
          <w:b/>
          <w:bCs/>
          <w:color w:val="000000"/>
          <w:sz w:val="22"/>
          <w:szCs w:val="22"/>
        </w:rPr>
      </w:pPr>
      <w:r w:rsidRPr="23EFB8EC">
        <w:rPr>
          <w:rFonts w:ascii="Arial" w:eastAsia="Arial" w:hAnsi="Arial" w:cs="Arial"/>
          <w:color w:val="000000" w:themeColor="text1"/>
          <w:sz w:val="22"/>
          <w:szCs w:val="22"/>
        </w:rPr>
        <w:t>Zamawiający nie wymaga przedłożenia przez Wykonawcę polis ubezpieczeniowych.</w:t>
      </w:r>
    </w:p>
    <w:p w14:paraId="169BAE3A" w14:textId="29E45F00" w:rsidR="00C32E01" w:rsidRDefault="00186774" w:rsidP="23EFB8EC">
      <w:pPr>
        <w:keepNext/>
        <w:keepLines/>
        <w:ind w:left="130" w:hanging="11"/>
        <w:jc w:val="center"/>
        <w:outlineLvl w:val="0"/>
        <w:rPr>
          <w:rFonts w:ascii="Arial" w:eastAsia="Arial" w:hAnsi="Arial" w:cs="Arial"/>
          <w:b/>
          <w:bCs/>
          <w:color w:val="000000"/>
          <w:sz w:val="22"/>
          <w:szCs w:val="22"/>
        </w:rPr>
      </w:pPr>
      <w:r>
        <w:br/>
      </w:r>
      <w:r w:rsidR="40BA622C" w:rsidRPr="23EFB8EC">
        <w:rPr>
          <w:rFonts w:ascii="Arial" w:eastAsia="Arial" w:hAnsi="Arial" w:cs="Arial"/>
          <w:b/>
          <w:bCs/>
          <w:color w:val="000000" w:themeColor="text1"/>
          <w:sz w:val="22"/>
          <w:szCs w:val="22"/>
        </w:rPr>
        <w:t>§ 5</w:t>
      </w:r>
    </w:p>
    <w:p w14:paraId="2348DFEE" w14:textId="0F535231" w:rsidR="00B228A3" w:rsidRPr="00C32E01" w:rsidRDefault="416A7710" w:rsidP="23EFB8EC">
      <w:pPr>
        <w:keepNext/>
        <w:keepLines/>
        <w:spacing w:after="135"/>
        <w:ind w:left="129" w:right="2" w:hanging="10"/>
        <w:jc w:val="center"/>
        <w:outlineLvl w:val="0"/>
        <w:rPr>
          <w:rFonts w:ascii="Arial" w:eastAsia="Arial" w:hAnsi="Arial" w:cs="Arial"/>
          <w:b/>
          <w:bCs/>
          <w:color w:val="000000"/>
          <w:sz w:val="22"/>
          <w:szCs w:val="22"/>
        </w:rPr>
      </w:pPr>
      <w:r w:rsidRPr="23EFB8EC">
        <w:rPr>
          <w:rFonts w:ascii="Arial" w:eastAsia="Arial" w:hAnsi="Arial" w:cs="Arial"/>
          <w:b/>
          <w:bCs/>
          <w:color w:val="000000" w:themeColor="text1"/>
          <w:sz w:val="22"/>
          <w:szCs w:val="22"/>
        </w:rPr>
        <w:t>ODBIORY</w:t>
      </w:r>
    </w:p>
    <w:p w14:paraId="4DEEDA06" w14:textId="43A2C3E3" w:rsidR="007B2212" w:rsidRPr="007B2212" w:rsidRDefault="3C2B6E63" w:rsidP="00D21600">
      <w:pPr>
        <w:numPr>
          <w:ilvl w:val="0"/>
          <w:numId w:val="5"/>
        </w:numPr>
        <w:ind w:right="57" w:hanging="357"/>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W ciągu </w:t>
      </w:r>
      <w:r w:rsidR="32AD6828" w:rsidRPr="23EFB8EC">
        <w:rPr>
          <w:rFonts w:ascii="Arial" w:eastAsia="Arial" w:hAnsi="Arial" w:cs="Arial"/>
          <w:color w:val="000000" w:themeColor="text1"/>
          <w:sz w:val="22"/>
          <w:szCs w:val="22"/>
        </w:rPr>
        <w:t xml:space="preserve">3 </w:t>
      </w:r>
      <w:r w:rsidRPr="23EFB8EC">
        <w:rPr>
          <w:rFonts w:ascii="Arial" w:eastAsia="Arial" w:hAnsi="Arial" w:cs="Arial"/>
          <w:color w:val="000000" w:themeColor="text1"/>
          <w:sz w:val="22"/>
          <w:szCs w:val="22"/>
        </w:rPr>
        <w:t xml:space="preserve">dni od dostarczenia </w:t>
      </w:r>
      <w:r w:rsidR="4AD983ED" w:rsidRPr="23EFB8EC">
        <w:rPr>
          <w:rFonts w:ascii="Arial" w:eastAsia="Arial" w:hAnsi="Arial" w:cs="Arial"/>
          <w:color w:val="000000" w:themeColor="text1"/>
          <w:sz w:val="22"/>
          <w:szCs w:val="22"/>
        </w:rPr>
        <w:t xml:space="preserve">i montażu </w:t>
      </w:r>
      <w:r w:rsidRPr="23EFB8EC">
        <w:rPr>
          <w:rFonts w:ascii="Arial" w:eastAsia="Arial" w:hAnsi="Arial" w:cs="Arial"/>
          <w:color w:val="000000" w:themeColor="text1"/>
          <w:sz w:val="22"/>
          <w:szCs w:val="22"/>
        </w:rPr>
        <w:t xml:space="preserve">przez Wykonawcę </w:t>
      </w:r>
      <w:r w:rsidR="0BFE01FC" w:rsidRPr="23EFB8EC">
        <w:rPr>
          <w:rFonts w:ascii="Arial" w:eastAsia="Arial" w:hAnsi="Arial" w:cs="Arial"/>
          <w:color w:val="000000" w:themeColor="text1"/>
          <w:sz w:val="22"/>
          <w:szCs w:val="22"/>
        </w:rPr>
        <w:t xml:space="preserve">całego </w:t>
      </w:r>
      <w:r w:rsidR="32AD6828" w:rsidRPr="23EFB8EC">
        <w:rPr>
          <w:rFonts w:ascii="Arial" w:eastAsia="Arial" w:hAnsi="Arial" w:cs="Arial"/>
          <w:color w:val="000000" w:themeColor="text1"/>
          <w:sz w:val="22"/>
          <w:szCs w:val="22"/>
        </w:rPr>
        <w:t>Towar</w:t>
      </w:r>
      <w:r w:rsidR="0BFE01FC" w:rsidRPr="23EFB8EC">
        <w:rPr>
          <w:rFonts w:ascii="Arial" w:eastAsia="Arial" w:hAnsi="Arial" w:cs="Arial"/>
          <w:color w:val="000000" w:themeColor="text1"/>
          <w:sz w:val="22"/>
          <w:szCs w:val="22"/>
        </w:rPr>
        <w:t>u</w:t>
      </w:r>
      <w:r w:rsidR="32AD6828" w:rsidRPr="23EFB8EC">
        <w:rPr>
          <w:rFonts w:ascii="Arial" w:eastAsia="Arial" w:hAnsi="Arial" w:cs="Arial"/>
          <w:color w:val="000000" w:themeColor="text1"/>
          <w:sz w:val="22"/>
          <w:szCs w:val="22"/>
        </w:rPr>
        <w:t xml:space="preserve"> </w:t>
      </w:r>
      <w:r w:rsidRPr="23EFB8EC">
        <w:rPr>
          <w:rFonts w:ascii="Arial" w:eastAsia="Arial" w:hAnsi="Arial" w:cs="Arial"/>
          <w:color w:val="000000" w:themeColor="text1"/>
          <w:sz w:val="22"/>
          <w:szCs w:val="22"/>
        </w:rPr>
        <w:t xml:space="preserve">Zamawiający </w:t>
      </w:r>
      <w:r w:rsidR="0BFE01FC" w:rsidRPr="23EFB8EC">
        <w:rPr>
          <w:rFonts w:ascii="Arial" w:eastAsia="Arial" w:hAnsi="Arial" w:cs="Arial"/>
          <w:color w:val="000000" w:themeColor="text1"/>
          <w:sz w:val="22"/>
          <w:szCs w:val="22"/>
        </w:rPr>
        <w:t>dokona oceny</w:t>
      </w:r>
      <w:r w:rsidRPr="23EFB8EC">
        <w:rPr>
          <w:rFonts w:ascii="Arial" w:eastAsia="Arial" w:hAnsi="Arial" w:cs="Arial"/>
          <w:color w:val="000000" w:themeColor="text1"/>
          <w:sz w:val="22"/>
          <w:szCs w:val="22"/>
        </w:rPr>
        <w:t xml:space="preserve"> i weryfikacji pod kątem spełnienia wymagań określonych w </w:t>
      </w:r>
      <w:r w:rsidRPr="23EFB8EC">
        <w:rPr>
          <w:rFonts w:ascii="Arial" w:eastAsia="Arial" w:hAnsi="Arial" w:cs="Arial"/>
          <w:b/>
          <w:bCs/>
          <w:color w:val="000000" w:themeColor="text1"/>
          <w:sz w:val="22"/>
          <w:szCs w:val="22"/>
        </w:rPr>
        <w:t>Załączniku nr</w:t>
      </w:r>
      <w:r w:rsidR="0BFE01FC" w:rsidRPr="23EFB8EC">
        <w:rPr>
          <w:rFonts w:ascii="Arial" w:eastAsia="Arial" w:hAnsi="Arial" w:cs="Arial"/>
          <w:b/>
          <w:bCs/>
          <w:color w:val="000000" w:themeColor="text1"/>
          <w:sz w:val="22"/>
          <w:szCs w:val="22"/>
        </w:rPr>
        <w:t> </w:t>
      </w:r>
      <w:r w:rsidRPr="23EFB8EC">
        <w:rPr>
          <w:rFonts w:ascii="Arial" w:eastAsia="Arial" w:hAnsi="Arial" w:cs="Arial"/>
          <w:b/>
          <w:bCs/>
          <w:color w:val="000000" w:themeColor="text1"/>
          <w:sz w:val="22"/>
          <w:szCs w:val="22"/>
        </w:rPr>
        <w:t>1</w:t>
      </w:r>
      <w:r w:rsidRPr="23EFB8EC">
        <w:rPr>
          <w:rFonts w:ascii="Arial" w:eastAsia="Arial" w:hAnsi="Arial" w:cs="Arial"/>
          <w:color w:val="000000" w:themeColor="text1"/>
          <w:sz w:val="22"/>
          <w:szCs w:val="22"/>
        </w:rPr>
        <w:t xml:space="preserve"> do Umowy, a następnie dokona protokolarnego ich odbioru. </w:t>
      </w:r>
    </w:p>
    <w:p w14:paraId="7B7F2C33" w14:textId="77777777" w:rsidR="009B77DC" w:rsidRDefault="4EBDA63E" w:rsidP="00D21600">
      <w:pPr>
        <w:numPr>
          <w:ilvl w:val="0"/>
          <w:numId w:val="5"/>
        </w:numPr>
        <w:ind w:right="57" w:hanging="357"/>
        <w:jc w:val="both"/>
        <w:rPr>
          <w:rFonts w:ascii="Arial" w:eastAsia="Arial" w:hAnsi="Arial" w:cs="Arial"/>
          <w:color w:val="000000"/>
          <w:sz w:val="22"/>
          <w:szCs w:val="22"/>
        </w:rPr>
      </w:pPr>
      <w:r w:rsidRPr="23EFB8EC">
        <w:rPr>
          <w:rFonts w:ascii="Arial" w:eastAsia="Arial" w:hAnsi="Arial" w:cs="Arial"/>
          <w:color w:val="000000" w:themeColor="text1"/>
          <w:sz w:val="22"/>
          <w:szCs w:val="22"/>
        </w:rPr>
        <w:t>Protokół zdawczo-odbiorczy stwierdzający należyte wykonanie Umowy przez Wykonawcę stanowi podstawę do wystawienia przez Wykonawcę faktury.</w:t>
      </w:r>
    </w:p>
    <w:p w14:paraId="3B8F6145" w14:textId="29066FF3" w:rsidR="007B2212" w:rsidRDefault="4EBDA63E" w:rsidP="00D21600">
      <w:pPr>
        <w:numPr>
          <w:ilvl w:val="0"/>
          <w:numId w:val="5"/>
        </w:numPr>
        <w:ind w:right="57" w:hanging="357"/>
        <w:jc w:val="both"/>
        <w:rPr>
          <w:rFonts w:ascii="Arial" w:eastAsia="Arial" w:hAnsi="Arial" w:cs="Arial"/>
          <w:color w:val="000000"/>
          <w:sz w:val="22"/>
          <w:szCs w:val="22"/>
        </w:rPr>
      </w:pPr>
      <w:r w:rsidRPr="23EFB8EC">
        <w:rPr>
          <w:rFonts w:ascii="Arial" w:eastAsia="Arial" w:hAnsi="Arial" w:cs="Arial"/>
          <w:color w:val="000000" w:themeColor="text1"/>
          <w:sz w:val="22"/>
          <w:szCs w:val="22"/>
        </w:rPr>
        <w:t>Protokół zdawczo-odbiorczy sporządzany jest w dwóch egzemplarzach, po jednym egzemplarzu dla każdej ze Stron</w:t>
      </w:r>
      <w:r w:rsidR="0BFE01FC" w:rsidRPr="23EFB8EC">
        <w:rPr>
          <w:rFonts w:ascii="Arial" w:eastAsia="Arial" w:hAnsi="Arial" w:cs="Arial"/>
          <w:color w:val="000000" w:themeColor="text1"/>
          <w:sz w:val="22"/>
          <w:szCs w:val="22"/>
        </w:rPr>
        <w:t>.</w:t>
      </w:r>
    </w:p>
    <w:p w14:paraId="402CF29A" w14:textId="79BB0CBE" w:rsidR="007B2212" w:rsidRPr="007B2212" w:rsidRDefault="3C2B6E63" w:rsidP="00D21600">
      <w:pPr>
        <w:numPr>
          <w:ilvl w:val="0"/>
          <w:numId w:val="5"/>
        </w:numPr>
        <w:ind w:right="57" w:hanging="357"/>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W wypadku stwierdzenia podczas czynności odbiorowych przez Zamawiającego, że </w:t>
      </w:r>
      <w:r w:rsidR="0BFE01FC" w:rsidRPr="23EFB8EC">
        <w:rPr>
          <w:rFonts w:ascii="Arial" w:eastAsia="Arial" w:hAnsi="Arial" w:cs="Arial"/>
          <w:color w:val="000000" w:themeColor="text1"/>
          <w:sz w:val="22"/>
          <w:szCs w:val="22"/>
        </w:rPr>
        <w:t xml:space="preserve">Towar </w:t>
      </w:r>
      <w:r w:rsidRPr="23EFB8EC">
        <w:rPr>
          <w:rFonts w:ascii="Arial" w:eastAsia="Arial" w:hAnsi="Arial" w:cs="Arial"/>
          <w:color w:val="000000" w:themeColor="text1"/>
          <w:sz w:val="22"/>
          <w:szCs w:val="22"/>
        </w:rPr>
        <w:t xml:space="preserve">ma wady jakościowe lub ilościowe, w protokole odbioru należy wskazać ilość </w:t>
      </w:r>
      <w:r w:rsidR="0BFE01FC" w:rsidRPr="23EFB8EC">
        <w:rPr>
          <w:rFonts w:ascii="Arial" w:eastAsia="Arial" w:hAnsi="Arial" w:cs="Arial"/>
          <w:color w:val="000000" w:themeColor="text1"/>
          <w:sz w:val="22"/>
          <w:szCs w:val="22"/>
        </w:rPr>
        <w:t xml:space="preserve">Towaru </w:t>
      </w:r>
      <w:r w:rsidRPr="23EFB8EC">
        <w:rPr>
          <w:rFonts w:ascii="Arial" w:eastAsia="Arial" w:hAnsi="Arial" w:cs="Arial"/>
          <w:color w:val="000000" w:themeColor="text1"/>
          <w:sz w:val="22"/>
          <w:szCs w:val="22"/>
        </w:rPr>
        <w:t>z</w:t>
      </w:r>
      <w:r w:rsidR="159760BF" w:rsidRPr="23EFB8EC">
        <w:rPr>
          <w:rFonts w:ascii="Arial" w:eastAsia="Arial" w:hAnsi="Arial" w:cs="Arial"/>
          <w:color w:val="000000" w:themeColor="text1"/>
          <w:sz w:val="22"/>
          <w:szCs w:val="22"/>
        </w:rPr>
        <w:t> </w:t>
      </w:r>
      <w:r w:rsidRPr="23EFB8EC">
        <w:rPr>
          <w:rFonts w:ascii="Arial" w:eastAsia="Arial" w:hAnsi="Arial" w:cs="Arial"/>
          <w:color w:val="000000" w:themeColor="text1"/>
          <w:sz w:val="22"/>
          <w:szCs w:val="22"/>
        </w:rPr>
        <w:t>wadami. Wykonawca zobowiązany jest wymienić wadliw</w:t>
      </w:r>
      <w:r w:rsidR="0BFE01FC" w:rsidRPr="23EFB8EC">
        <w:rPr>
          <w:rFonts w:ascii="Arial" w:eastAsia="Arial" w:hAnsi="Arial" w:cs="Arial"/>
          <w:color w:val="000000" w:themeColor="text1"/>
          <w:sz w:val="22"/>
          <w:szCs w:val="22"/>
        </w:rPr>
        <w:t>y Towar</w:t>
      </w:r>
      <w:r w:rsidRPr="23EFB8EC">
        <w:rPr>
          <w:rFonts w:ascii="Arial" w:eastAsia="Arial" w:hAnsi="Arial" w:cs="Arial"/>
          <w:color w:val="000000" w:themeColor="text1"/>
          <w:sz w:val="22"/>
          <w:szCs w:val="22"/>
        </w:rPr>
        <w:t xml:space="preserve"> na </w:t>
      </w:r>
      <w:r w:rsidR="0BFE01FC" w:rsidRPr="23EFB8EC">
        <w:rPr>
          <w:rFonts w:ascii="Arial" w:eastAsia="Arial" w:hAnsi="Arial" w:cs="Arial"/>
          <w:color w:val="000000" w:themeColor="text1"/>
          <w:sz w:val="22"/>
          <w:szCs w:val="22"/>
        </w:rPr>
        <w:t>pełnowartościowy, s</w:t>
      </w:r>
      <w:r w:rsidRPr="23EFB8EC">
        <w:rPr>
          <w:rFonts w:ascii="Arial" w:eastAsia="Arial" w:hAnsi="Arial" w:cs="Arial"/>
          <w:color w:val="000000" w:themeColor="text1"/>
          <w:sz w:val="22"/>
          <w:szCs w:val="22"/>
        </w:rPr>
        <w:t>pełniając</w:t>
      </w:r>
      <w:r w:rsidR="0BFE01FC" w:rsidRPr="23EFB8EC">
        <w:rPr>
          <w:rFonts w:ascii="Arial" w:eastAsia="Arial" w:hAnsi="Arial" w:cs="Arial"/>
          <w:color w:val="000000" w:themeColor="text1"/>
          <w:sz w:val="22"/>
          <w:szCs w:val="22"/>
        </w:rPr>
        <w:t>y</w:t>
      </w:r>
      <w:r w:rsidRPr="23EFB8EC">
        <w:rPr>
          <w:rFonts w:ascii="Arial" w:eastAsia="Arial" w:hAnsi="Arial" w:cs="Arial"/>
          <w:color w:val="000000" w:themeColor="text1"/>
          <w:sz w:val="22"/>
          <w:szCs w:val="22"/>
        </w:rPr>
        <w:t xml:space="preserve"> warunki umowy w terminie 7 dni od otrzymania protokołu odbioru.  </w:t>
      </w:r>
    </w:p>
    <w:p w14:paraId="1CBAE7A2" w14:textId="1E6D3A7C" w:rsidR="007B2212" w:rsidRDefault="3C2B6E63" w:rsidP="00D21600">
      <w:pPr>
        <w:numPr>
          <w:ilvl w:val="0"/>
          <w:numId w:val="5"/>
        </w:numPr>
        <w:ind w:right="57" w:hanging="357"/>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W przypadku, jeśli Wykonawca nie usunie wad, usterek lub braków w sposób określony powyżej lub jeśli oświadczy Zamawiającemu, że wad, usterek lub braków nie usunie, </w:t>
      </w:r>
      <w:r w:rsidRPr="23EFB8EC">
        <w:rPr>
          <w:rFonts w:ascii="Arial" w:eastAsia="Arial" w:hAnsi="Arial" w:cs="Arial"/>
          <w:color w:val="000000" w:themeColor="text1"/>
          <w:sz w:val="22"/>
          <w:szCs w:val="22"/>
        </w:rPr>
        <w:lastRenderedPageBreak/>
        <w:t>Zamawiający jest uprawniony do ich usunięcia samodzielnie lub z pomocą lub za pośrednictwem podmiotów trzecich, na koszt i ryzyko Wykonawcy (wykonanie zastępcze). Zamawiający nie jest zobowiązany do pozyskania zgody sądu na wykonanie zastępcze. Zamawiający jest uprawniony w szczególności do wykonania wszelkich prac i pozyskania wszelkich materiałów i urządzeń niezbędnych dla prawidłowego wykonania Umowy. Zamawiający może dokonać potrącenia należności z tytułu wykonania zastępczego, poniesionej szkody wraz z ewentualnie naliczonymi karami umownym w szczególności z</w:t>
      </w:r>
      <w:r w:rsidR="235217B3" w:rsidRPr="23EFB8EC">
        <w:rPr>
          <w:rFonts w:ascii="Arial" w:eastAsia="Arial" w:hAnsi="Arial" w:cs="Arial"/>
          <w:color w:val="000000" w:themeColor="text1"/>
          <w:sz w:val="22"/>
          <w:szCs w:val="22"/>
        </w:rPr>
        <w:t> </w:t>
      </w:r>
      <w:r w:rsidRPr="23EFB8EC">
        <w:rPr>
          <w:rFonts w:ascii="Arial" w:eastAsia="Arial" w:hAnsi="Arial" w:cs="Arial"/>
          <w:color w:val="000000" w:themeColor="text1"/>
          <w:sz w:val="22"/>
          <w:szCs w:val="22"/>
        </w:rPr>
        <w:t>wynagrodzenia Wykonawcy.</w:t>
      </w:r>
    </w:p>
    <w:p w14:paraId="77596C2E" w14:textId="038CB0E5" w:rsidR="007B2212" w:rsidRDefault="3C2B6E63" w:rsidP="00D21600">
      <w:pPr>
        <w:numPr>
          <w:ilvl w:val="0"/>
          <w:numId w:val="5"/>
        </w:numPr>
        <w:ind w:right="57" w:hanging="357"/>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Usunięcie wad w sposób określony w ust. </w:t>
      </w:r>
      <w:r w:rsidR="36148158" w:rsidRPr="23EFB8EC">
        <w:rPr>
          <w:rFonts w:ascii="Arial" w:eastAsia="Arial" w:hAnsi="Arial" w:cs="Arial"/>
          <w:color w:val="000000" w:themeColor="text1"/>
          <w:sz w:val="22"/>
          <w:szCs w:val="22"/>
        </w:rPr>
        <w:t>5</w:t>
      </w:r>
      <w:r w:rsidRPr="23EFB8EC">
        <w:rPr>
          <w:rFonts w:ascii="Arial" w:eastAsia="Arial" w:hAnsi="Arial" w:cs="Arial"/>
          <w:color w:val="000000" w:themeColor="text1"/>
          <w:sz w:val="22"/>
          <w:szCs w:val="22"/>
        </w:rPr>
        <w:t xml:space="preserve"> nie pozbawia Zamawiającego praw wynikających z gwarancji lub rękojmi.</w:t>
      </w:r>
    </w:p>
    <w:p w14:paraId="239B5A10" w14:textId="15F6D678" w:rsidR="00C32E01" w:rsidRPr="007B2212" w:rsidRDefault="3C2B6E63" w:rsidP="00D21600">
      <w:pPr>
        <w:numPr>
          <w:ilvl w:val="0"/>
          <w:numId w:val="5"/>
        </w:numPr>
        <w:ind w:right="57" w:hanging="357"/>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Z chwilą sporządzenia Protokołu zdawczo-odbiorczego wszelkie prawa w stosunku do Przedmiotu Umowy, a także wszelkie korzyści przechodzą na </w:t>
      </w:r>
      <w:r w:rsidR="5DC3296C" w:rsidRPr="23EFB8EC">
        <w:rPr>
          <w:rFonts w:ascii="Arial" w:eastAsia="Arial" w:hAnsi="Arial" w:cs="Arial"/>
          <w:color w:val="000000" w:themeColor="text1"/>
          <w:sz w:val="22"/>
          <w:szCs w:val="22"/>
        </w:rPr>
        <w:t>Zamawiającego.</w:t>
      </w:r>
      <w:r w:rsidR="2051A7BF" w:rsidRPr="23EFB8EC">
        <w:rPr>
          <w:rFonts w:ascii="Arial" w:eastAsia="Arial" w:hAnsi="Arial" w:cs="Arial"/>
          <w:color w:val="000000" w:themeColor="text1"/>
          <w:sz w:val="22"/>
          <w:szCs w:val="22"/>
        </w:rPr>
        <w:t xml:space="preserve"> </w:t>
      </w:r>
    </w:p>
    <w:p w14:paraId="160CCC56" w14:textId="77777777" w:rsidR="00BC60E7" w:rsidRDefault="2051A7BF" w:rsidP="00D21600">
      <w:pPr>
        <w:numPr>
          <w:ilvl w:val="0"/>
          <w:numId w:val="5"/>
        </w:numPr>
        <w:ind w:right="57" w:hanging="357"/>
        <w:jc w:val="both"/>
        <w:rPr>
          <w:rFonts w:ascii="Arial" w:eastAsia="Arial" w:hAnsi="Arial" w:cs="Arial"/>
          <w:color w:val="000000"/>
          <w:sz w:val="22"/>
          <w:szCs w:val="22"/>
        </w:rPr>
      </w:pPr>
      <w:r w:rsidRPr="23EFB8EC">
        <w:rPr>
          <w:rFonts w:ascii="Arial" w:eastAsia="Arial" w:hAnsi="Arial" w:cs="Arial"/>
          <w:color w:val="000000" w:themeColor="text1"/>
          <w:sz w:val="22"/>
          <w:szCs w:val="22"/>
        </w:rPr>
        <w:t>Dokumentem potwierdzającym odbiór Przedmiotu Umowy jest protokół odbioru podpisany przez obie Strony bez zastrzeżeń.</w:t>
      </w:r>
    </w:p>
    <w:p w14:paraId="655E6D0A" w14:textId="77777777" w:rsidR="00107BF8" w:rsidRDefault="4F175D7F" w:rsidP="00D21600">
      <w:pPr>
        <w:numPr>
          <w:ilvl w:val="0"/>
          <w:numId w:val="5"/>
        </w:numPr>
        <w:ind w:right="57" w:hanging="357"/>
        <w:jc w:val="both"/>
        <w:rPr>
          <w:rFonts w:ascii="Arial" w:eastAsia="Arial" w:hAnsi="Arial" w:cs="Arial"/>
          <w:color w:val="000000"/>
          <w:sz w:val="22"/>
          <w:szCs w:val="22"/>
        </w:rPr>
      </w:pPr>
      <w:r w:rsidRPr="23EFB8EC">
        <w:rPr>
          <w:rFonts w:ascii="Arial" w:eastAsia="Arial" w:hAnsi="Arial" w:cs="Arial"/>
          <w:color w:val="000000" w:themeColor="text1"/>
          <w:sz w:val="22"/>
          <w:szCs w:val="22"/>
        </w:rPr>
        <w:t>W przypadku powstania uszkodzeń ścian, podłóg lub innych elementów infrastruktury podczas wniesienia lub montażu, sporządza się protokół szkody podpisany przez Strony. Wykonawca zobowiązuje się do przywrócenia stanu sprzed zdarzenia lub pokrycia kosztów naprawy w terminie 14 dni od podpisania protokołu szkody.</w:t>
      </w:r>
    </w:p>
    <w:p w14:paraId="06C14ACB" w14:textId="522001ED" w:rsidR="00C32E01" w:rsidRDefault="002B7D2A" w:rsidP="23EFB8EC">
      <w:pPr>
        <w:keepNext/>
        <w:keepLines/>
        <w:ind w:left="130" w:right="11" w:hanging="11"/>
        <w:jc w:val="center"/>
        <w:outlineLvl w:val="0"/>
        <w:rPr>
          <w:rFonts w:ascii="Arial" w:eastAsia="Arial" w:hAnsi="Arial" w:cs="Arial"/>
          <w:b/>
          <w:bCs/>
          <w:color w:val="000000"/>
          <w:sz w:val="22"/>
          <w:szCs w:val="22"/>
        </w:rPr>
      </w:pPr>
      <w:r>
        <w:br/>
      </w:r>
      <w:r w:rsidR="40BA622C" w:rsidRPr="23EFB8EC">
        <w:rPr>
          <w:rFonts w:ascii="Arial" w:eastAsia="Arial" w:hAnsi="Arial" w:cs="Arial"/>
          <w:b/>
          <w:bCs/>
          <w:color w:val="000000" w:themeColor="text1"/>
          <w:sz w:val="22"/>
          <w:szCs w:val="22"/>
        </w:rPr>
        <w:t>§ 6</w:t>
      </w:r>
    </w:p>
    <w:p w14:paraId="6D22CEDB" w14:textId="709D779A" w:rsidR="00186774" w:rsidRPr="00C32E01" w:rsidRDefault="416A7710" w:rsidP="23EFB8EC">
      <w:pPr>
        <w:keepNext/>
        <w:keepLines/>
        <w:spacing w:after="135"/>
        <w:ind w:left="129" w:right="13" w:hanging="10"/>
        <w:jc w:val="center"/>
        <w:outlineLvl w:val="0"/>
        <w:rPr>
          <w:rFonts w:ascii="Arial" w:eastAsia="Arial" w:hAnsi="Arial" w:cs="Arial"/>
          <w:b/>
          <w:bCs/>
          <w:color w:val="000000"/>
          <w:sz w:val="22"/>
          <w:szCs w:val="22"/>
        </w:rPr>
      </w:pPr>
      <w:r w:rsidRPr="23EFB8EC">
        <w:rPr>
          <w:rFonts w:ascii="Arial" w:eastAsia="Arial" w:hAnsi="Arial" w:cs="Arial"/>
          <w:b/>
          <w:bCs/>
          <w:color w:val="000000" w:themeColor="text1"/>
          <w:sz w:val="22"/>
          <w:szCs w:val="22"/>
        </w:rPr>
        <w:t>WYNAGRODZENIE</w:t>
      </w:r>
    </w:p>
    <w:p w14:paraId="00B71847" w14:textId="6838730C" w:rsidR="00F05024" w:rsidRPr="0031403F" w:rsidRDefault="2051A7BF" w:rsidP="00D21600">
      <w:pPr>
        <w:numPr>
          <w:ilvl w:val="0"/>
          <w:numId w:val="6"/>
        </w:numPr>
        <w:ind w:right="54" w:hanging="448"/>
        <w:jc w:val="both"/>
        <w:rPr>
          <w:rFonts w:ascii="Arial" w:eastAsia="Arial" w:hAnsi="Arial" w:cs="Arial"/>
          <w:color w:val="000000"/>
          <w:sz w:val="22"/>
          <w:szCs w:val="22"/>
        </w:rPr>
      </w:pPr>
      <w:r w:rsidRPr="23EFB8EC">
        <w:rPr>
          <w:rFonts w:ascii="Arial" w:eastAsia="Arial" w:hAnsi="Arial" w:cs="Arial"/>
          <w:color w:val="000000" w:themeColor="text1"/>
          <w:sz w:val="22"/>
          <w:szCs w:val="22"/>
        </w:rPr>
        <w:t>Za wykonanie Przedmiotu Umowy ustala się wynagrodzenie należne Wykonawcy w kwocie</w:t>
      </w:r>
      <w:r w:rsidR="704FE36E" w:rsidRPr="23EFB8EC">
        <w:rPr>
          <w:rFonts w:ascii="Arial" w:eastAsia="Arial" w:hAnsi="Arial" w:cs="Arial"/>
          <w:color w:val="000000" w:themeColor="text1"/>
          <w:sz w:val="22"/>
          <w:szCs w:val="22"/>
        </w:rPr>
        <w:t>:</w:t>
      </w:r>
      <w:r w:rsidR="0777991B" w:rsidRPr="23EFB8EC">
        <w:rPr>
          <w:rFonts w:ascii="Arial" w:eastAsia="Arial" w:hAnsi="Arial" w:cs="Arial"/>
          <w:color w:val="000000" w:themeColor="text1"/>
          <w:sz w:val="22"/>
          <w:szCs w:val="22"/>
        </w:rPr>
        <w:t xml:space="preserve"> netto: .................. zł (słownie: ......................................) plus należny podatek VAT. Podatek VAT będzie ustalony w wysokości obliczonej według stawki określonej zgodnie z</w:t>
      </w:r>
      <w:r w:rsidR="235217B3" w:rsidRPr="23EFB8EC">
        <w:rPr>
          <w:rFonts w:ascii="Arial" w:eastAsia="Arial" w:hAnsi="Arial" w:cs="Arial"/>
          <w:color w:val="000000" w:themeColor="text1"/>
          <w:sz w:val="22"/>
          <w:szCs w:val="22"/>
        </w:rPr>
        <w:t> </w:t>
      </w:r>
      <w:r w:rsidR="0777991B" w:rsidRPr="23EFB8EC">
        <w:rPr>
          <w:rFonts w:ascii="Arial" w:eastAsia="Arial" w:hAnsi="Arial" w:cs="Arial"/>
          <w:color w:val="000000" w:themeColor="text1"/>
          <w:sz w:val="22"/>
          <w:szCs w:val="22"/>
        </w:rPr>
        <w:t>obowiązującymi przepisami prawa.</w:t>
      </w:r>
    </w:p>
    <w:p w14:paraId="2E3673FA" w14:textId="77777777" w:rsidR="00C32E01" w:rsidRPr="00C32E01" w:rsidRDefault="2051A7BF" w:rsidP="00D21600">
      <w:pPr>
        <w:numPr>
          <w:ilvl w:val="0"/>
          <w:numId w:val="6"/>
        </w:numPr>
        <w:ind w:right="54" w:hanging="448"/>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Wynagrodzenie za wykonanie Umowy zawiera wszelkie koszty niezbędne do prawidłowego zrealizowania przez Wykonawcę Przedmiotu Umowy, z uwzględnieniem wszystkich związanych z tym obowiązków Wykonawcy wynikających z Umowy lub z powszechnie obowiązujących przepisów prawa. </w:t>
      </w:r>
    </w:p>
    <w:p w14:paraId="7A0C146F" w14:textId="4F16AD74" w:rsidR="00C32E01" w:rsidRPr="00C32E01" w:rsidRDefault="2051A7BF" w:rsidP="00D21600">
      <w:pPr>
        <w:numPr>
          <w:ilvl w:val="0"/>
          <w:numId w:val="6"/>
        </w:numPr>
        <w:ind w:right="54" w:hanging="448"/>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Ustala się, że rozliczenie za Przedmiot Umowy </w:t>
      </w:r>
      <w:r w:rsidR="0777991B" w:rsidRPr="23EFB8EC">
        <w:rPr>
          <w:rFonts w:ascii="Arial" w:eastAsia="Arial" w:hAnsi="Arial" w:cs="Arial"/>
          <w:color w:val="000000" w:themeColor="text1"/>
          <w:sz w:val="22"/>
          <w:szCs w:val="22"/>
        </w:rPr>
        <w:t>nastąpi na podstawie faktury końcowej wystawionej po zrealizowaniu całego Przedmiotu Umowy</w:t>
      </w:r>
      <w:r w:rsidRPr="23EFB8EC">
        <w:rPr>
          <w:rFonts w:ascii="Arial" w:eastAsia="Arial" w:hAnsi="Arial" w:cs="Arial"/>
          <w:color w:val="000000" w:themeColor="text1"/>
          <w:sz w:val="22"/>
          <w:szCs w:val="22"/>
        </w:rPr>
        <w:t xml:space="preserve">. </w:t>
      </w:r>
    </w:p>
    <w:p w14:paraId="3C78E5A1" w14:textId="36E12D0E" w:rsidR="00C32E01" w:rsidRPr="00C32E01" w:rsidRDefault="2051A7BF" w:rsidP="00D21600">
      <w:pPr>
        <w:numPr>
          <w:ilvl w:val="0"/>
          <w:numId w:val="6"/>
        </w:numPr>
        <w:ind w:right="54" w:hanging="448"/>
        <w:jc w:val="both"/>
        <w:rPr>
          <w:rFonts w:ascii="Arial" w:eastAsia="Arial" w:hAnsi="Arial" w:cs="Arial"/>
          <w:color w:val="000000"/>
          <w:sz w:val="22"/>
          <w:szCs w:val="22"/>
        </w:rPr>
      </w:pPr>
      <w:r w:rsidRPr="23EFB8EC">
        <w:rPr>
          <w:rFonts w:ascii="Arial" w:eastAsia="Arial" w:hAnsi="Arial" w:cs="Arial"/>
          <w:color w:val="000000" w:themeColor="text1"/>
          <w:sz w:val="22"/>
          <w:szCs w:val="22"/>
        </w:rPr>
        <w:t>Podstawę do wystawienia przez Wykonawcę faktury i zapłaty wynagrodzenia stanowi wyłącznie protokół odbioru podpisany przez Zamawiającego bez zastrzeżeń.</w:t>
      </w:r>
    </w:p>
    <w:p w14:paraId="03D9B4AA" w14:textId="77777777" w:rsidR="009F5D12" w:rsidRDefault="2051A7BF" w:rsidP="00D21600">
      <w:pPr>
        <w:numPr>
          <w:ilvl w:val="0"/>
          <w:numId w:val="6"/>
        </w:numPr>
        <w:ind w:right="54" w:hanging="448"/>
        <w:jc w:val="both"/>
        <w:rPr>
          <w:rFonts w:ascii="Arial" w:eastAsia="Arial" w:hAnsi="Arial" w:cs="Arial"/>
          <w:color w:val="000000"/>
          <w:sz w:val="22"/>
          <w:szCs w:val="22"/>
        </w:rPr>
      </w:pPr>
      <w:r w:rsidRPr="23EFB8EC">
        <w:rPr>
          <w:rFonts w:ascii="Arial" w:eastAsia="Arial" w:hAnsi="Arial" w:cs="Arial"/>
          <w:color w:val="000000" w:themeColor="text1"/>
          <w:sz w:val="22"/>
          <w:szCs w:val="22"/>
        </w:rPr>
        <w:t>Najpóźniej w terminie 7 dni kalendarzowych od daty realizacji Przedmiotu Umowy</w:t>
      </w:r>
      <w:r w:rsidRPr="23EFB8EC">
        <w:rPr>
          <w:rFonts w:ascii="Arial" w:eastAsia="Arial" w:hAnsi="Arial" w:cs="Arial"/>
          <w:i/>
          <w:iCs/>
          <w:color w:val="000000" w:themeColor="text1"/>
          <w:sz w:val="22"/>
          <w:szCs w:val="22"/>
        </w:rPr>
        <w:t xml:space="preserve"> </w:t>
      </w:r>
      <w:r w:rsidRPr="23EFB8EC">
        <w:rPr>
          <w:rFonts w:ascii="Arial" w:eastAsia="Arial" w:hAnsi="Arial" w:cs="Arial"/>
          <w:color w:val="000000" w:themeColor="text1"/>
          <w:sz w:val="22"/>
          <w:szCs w:val="22"/>
        </w:rPr>
        <w:t>Wykonawca jest zobowiązany wystawić Zamawiającemu fakturę.</w:t>
      </w:r>
    </w:p>
    <w:p w14:paraId="013AC483" w14:textId="57C3C8BC" w:rsidR="009F5D12" w:rsidRPr="00C22F6B" w:rsidRDefault="7766DA7B" w:rsidP="00D21600">
      <w:pPr>
        <w:numPr>
          <w:ilvl w:val="0"/>
          <w:numId w:val="6"/>
        </w:numPr>
        <w:ind w:right="54" w:hanging="448"/>
        <w:jc w:val="both"/>
        <w:rPr>
          <w:rFonts w:ascii="Arial" w:eastAsia="Arial" w:hAnsi="Arial" w:cs="Arial"/>
          <w:color w:val="000000"/>
          <w:sz w:val="22"/>
          <w:szCs w:val="22"/>
        </w:rPr>
      </w:pPr>
      <w:r w:rsidRPr="23EFB8EC">
        <w:rPr>
          <w:rFonts w:ascii="Arial" w:eastAsia="Arial" w:hAnsi="Arial" w:cs="Arial"/>
          <w:color w:val="000000" w:themeColor="text1"/>
          <w:sz w:val="22"/>
          <w:szCs w:val="22"/>
        </w:rPr>
        <w:t>Faktury oraz inne dokumenty (w tym potwierdzające wykonanie zobowiązania) będą przesyłane Zamawiającemu na adres: TAURON Obsługa Klienta Sp. z o.o., ul. Lwowska 23, 40-389 Katowice oraz wskazywać:</w:t>
      </w:r>
    </w:p>
    <w:p w14:paraId="469179DB" w14:textId="7B1B42AC" w:rsidR="009F5D12" w:rsidRDefault="175127C3" w:rsidP="00D21600">
      <w:pPr>
        <w:numPr>
          <w:ilvl w:val="1"/>
          <w:numId w:val="6"/>
        </w:numPr>
        <w:ind w:right="54" w:hanging="448"/>
        <w:jc w:val="both"/>
        <w:rPr>
          <w:rFonts w:ascii="Arial" w:eastAsia="Arial" w:hAnsi="Arial" w:cs="Arial"/>
          <w:color w:val="000000"/>
          <w:sz w:val="22"/>
          <w:szCs w:val="22"/>
        </w:rPr>
      </w:pPr>
      <w:r w:rsidRPr="23EFB8EC">
        <w:rPr>
          <w:rFonts w:ascii="Arial" w:eastAsia="Arial" w:hAnsi="Arial" w:cs="Arial"/>
          <w:color w:val="000000" w:themeColor="text1"/>
          <w:sz w:val="22"/>
          <w:szCs w:val="22"/>
        </w:rPr>
        <w:t>nazwę nabywcy, którym jest: TAURON Nowe Technologie S.A. Plac Powstańców Śląskich 20, 53-314 Wrocław, oraz nr umowy z Rejestru Umów Zamawiającego,</w:t>
      </w:r>
    </w:p>
    <w:p w14:paraId="55FC9D1A" w14:textId="4619BB7F" w:rsidR="009F5D12" w:rsidRDefault="7766DA7B" w:rsidP="00D21600">
      <w:pPr>
        <w:numPr>
          <w:ilvl w:val="1"/>
          <w:numId w:val="6"/>
        </w:numPr>
        <w:ind w:right="54" w:hanging="448"/>
        <w:jc w:val="both"/>
        <w:rPr>
          <w:rFonts w:ascii="Arial" w:eastAsia="Arial" w:hAnsi="Arial" w:cs="Arial"/>
          <w:color w:val="000000"/>
          <w:sz w:val="22"/>
          <w:szCs w:val="22"/>
        </w:rPr>
      </w:pPr>
      <w:r w:rsidRPr="23EFB8EC">
        <w:rPr>
          <w:rFonts w:ascii="Arial" w:eastAsia="Arial" w:hAnsi="Arial" w:cs="Arial"/>
          <w:color w:val="000000" w:themeColor="text1"/>
          <w:sz w:val="22"/>
          <w:szCs w:val="22"/>
        </w:rPr>
        <w:t>opis przedmiotu w sposób rzetelny, zgodny z Umową i stanem rzeczywistym, a także w sposób zgodny z nazewnictwem stosowanym w polskiej Klasyfikacji Wyrobów i Usług (PKWiU</w:t>
      </w:r>
      <w:r w:rsidR="442FFE68" w:rsidRPr="23EFB8EC">
        <w:rPr>
          <w:rFonts w:ascii="Arial" w:eastAsia="Arial" w:hAnsi="Arial" w:cs="Arial"/>
          <w:color w:val="000000" w:themeColor="text1"/>
          <w:sz w:val="22"/>
          <w:szCs w:val="22"/>
        </w:rPr>
        <w:t>).</w:t>
      </w:r>
    </w:p>
    <w:p w14:paraId="47382D24" w14:textId="476AE90E" w:rsidR="002155F0" w:rsidRDefault="5EFFEA5D" w:rsidP="002155F0">
      <w:pPr>
        <w:ind w:left="590" w:right="54"/>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Zamawiający </w:t>
      </w:r>
      <w:r w:rsidRPr="23EFB8EC">
        <w:rPr>
          <w:rFonts w:ascii="Arial" w:hAnsi="Arial" w:cs="Arial"/>
          <w:sz w:val="22"/>
          <w:szCs w:val="22"/>
        </w:rPr>
        <w:t>informuje, iż w Spółkach Grupy TAURON istnieje możliwość przesyłania faktur drogą elektroniczną. Wykonawca zainteresowany taką formą przesyłania faktur</w:t>
      </w:r>
      <w:r w:rsidR="36148158" w:rsidRPr="23EFB8EC">
        <w:rPr>
          <w:rFonts w:ascii="Arial" w:hAnsi="Arial" w:cs="Arial"/>
          <w:sz w:val="22"/>
          <w:szCs w:val="22"/>
        </w:rPr>
        <w:t>y</w:t>
      </w:r>
      <w:r w:rsidRPr="23EFB8EC">
        <w:rPr>
          <w:rFonts w:ascii="Arial" w:hAnsi="Arial" w:cs="Arial"/>
          <w:sz w:val="22"/>
          <w:szCs w:val="22"/>
        </w:rPr>
        <w:t xml:space="preserve"> zobowiązany jest do zawarcia odrębnego Porozumienia z Zamawiającym. W przypadku zainteresowania zawarciem Porozumienia w sprawie przesyłania E-faktur należy skontaktować się poprzez adres e-mail: </w:t>
      </w:r>
      <w:hyperlink r:id="rId13">
        <w:r w:rsidRPr="23EFB8EC">
          <w:rPr>
            <w:rStyle w:val="Hipercze"/>
            <w:rFonts w:ascii="Arial" w:hAnsi="Arial" w:cs="Arial"/>
            <w:sz w:val="22"/>
            <w:szCs w:val="22"/>
          </w:rPr>
          <w:t>tok.cuwr.obsluga.efaktur@tauron.pl</w:t>
        </w:r>
      </w:hyperlink>
    </w:p>
    <w:p w14:paraId="13EB0BB1" w14:textId="127CDCF5" w:rsidR="00C32E01" w:rsidRPr="00C32E01" w:rsidRDefault="2051A7BF" w:rsidP="00D21600">
      <w:pPr>
        <w:numPr>
          <w:ilvl w:val="0"/>
          <w:numId w:val="6"/>
        </w:numPr>
        <w:ind w:right="54" w:hanging="448"/>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Faktura musi zawierać </w:t>
      </w:r>
      <w:r w:rsidR="7766DA7B" w:rsidRPr="23EFB8EC">
        <w:rPr>
          <w:rFonts w:ascii="Arial" w:eastAsia="Arial" w:hAnsi="Arial" w:cs="Arial"/>
          <w:color w:val="000000" w:themeColor="text1"/>
          <w:sz w:val="22"/>
          <w:szCs w:val="22"/>
        </w:rPr>
        <w:t>wszystkie</w:t>
      </w:r>
      <w:r w:rsidRPr="23EFB8EC">
        <w:rPr>
          <w:rFonts w:ascii="Arial" w:eastAsia="Arial" w:hAnsi="Arial" w:cs="Arial"/>
          <w:color w:val="000000" w:themeColor="text1"/>
          <w:sz w:val="22"/>
          <w:szCs w:val="22"/>
        </w:rPr>
        <w:t xml:space="preserve"> dane wymagane powszechnie obowiązującymi przepisami prawa. Załącznikiem do faktury będzie protokół</w:t>
      </w:r>
      <w:r w:rsidR="175127C3" w:rsidRPr="23EFB8EC">
        <w:rPr>
          <w:rFonts w:ascii="Arial" w:eastAsia="Arial" w:hAnsi="Arial" w:cs="Arial"/>
          <w:color w:val="000000" w:themeColor="text1"/>
          <w:sz w:val="22"/>
          <w:szCs w:val="22"/>
        </w:rPr>
        <w:t xml:space="preserve"> odbioru, o którym mowa w ust. 4</w:t>
      </w:r>
      <w:r w:rsidRPr="23EFB8EC">
        <w:rPr>
          <w:rFonts w:ascii="Arial" w:eastAsia="Arial" w:hAnsi="Arial" w:cs="Arial"/>
          <w:color w:val="000000" w:themeColor="text1"/>
          <w:sz w:val="22"/>
          <w:szCs w:val="22"/>
        </w:rPr>
        <w:t xml:space="preserve"> niniejszego paragrafu. Faktura niespełniająca wymogów określonych w zdaniach poprzednich nie będzie uważana za fakturę wystawioną prawidłowo w rozumieniu niniejszego </w:t>
      </w:r>
      <w:r w:rsidR="4DB77DDE" w:rsidRPr="23EFB8EC">
        <w:rPr>
          <w:rFonts w:ascii="Arial" w:eastAsia="Arial" w:hAnsi="Arial" w:cs="Arial"/>
          <w:color w:val="000000" w:themeColor="text1"/>
          <w:sz w:val="22"/>
          <w:szCs w:val="22"/>
        </w:rPr>
        <w:t>ustępu umowy</w:t>
      </w:r>
      <w:r w:rsidRPr="23EFB8EC">
        <w:rPr>
          <w:rFonts w:ascii="Arial" w:eastAsia="Arial" w:hAnsi="Arial" w:cs="Arial"/>
          <w:color w:val="000000" w:themeColor="text1"/>
          <w:sz w:val="22"/>
          <w:szCs w:val="22"/>
        </w:rPr>
        <w:t xml:space="preserve">.  </w:t>
      </w:r>
    </w:p>
    <w:p w14:paraId="2420D762" w14:textId="77777777" w:rsidR="008F664A" w:rsidRDefault="2051A7BF" w:rsidP="00D21600">
      <w:pPr>
        <w:numPr>
          <w:ilvl w:val="0"/>
          <w:numId w:val="6"/>
        </w:numPr>
        <w:ind w:right="54" w:hanging="448"/>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Zamawiający zapłaci Wykonawcy wynagrodzenie za wykonanie Przedmiotu Umowy przelewem w terminie 30 dni od daty otrzymania prawidłowo wystawionej faktury, na rachunek bankowy nr </w:t>
      </w:r>
      <w:r w:rsidRPr="23EFB8EC">
        <w:rPr>
          <w:rFonts w:ascii="Arial" w:eastAsia="Arial" w:hAnsi="Arial" w:cs="Arial"/>
          <w:b/>
          <w:bCs/>
          <w:color w:val="000000" w:themeColor="text1"/>
          <w:sz w:val="22"/>
          <w:szCs w:val="22"/>
        </w:rPr>
        <w:t>…………………</w:t>
      </w:r>
      <w:r w:rsidR="53C75C8A" w:rsidRPr="23EFB8EC">
        <w:rPr>
          <w:rFonts w:ascii="Arial" w:eastAsia="Arial" w:hAnsi="Arial" w:cs="Arial"/>
          <w:b/>
          <w:bCs/>
          <w:color w:val="000000" w:themeColor="text1"/>
          <w:sz w:val="22"/>
          <w:szCs w:val="22"/>
        </w:rPr>
        <w:t>...</w:t>
      </w:r>
      <w:r w:rsidRPr="23EFB8EC">
        <w:rPr>
          <w:rFonts w:ascii="Arial" w:eastAsia="Arial" w:hAnsi="Arial" w:cs="Arial"/>
          <w:b/>
          <w:bCs/>
          <w:color w:val="000000" w:themeColor="text1"/>
          <w:sz w:val="22"/>
          <w:szCs w:val="22"/>
        </w:rPr>
        <w:t>………….</w:t>
      </w:r>
      <w:r w:rsidRPr="23EFB8EC">
        <w:rPr>
          <w:rFonts w:ascii="Arial" w:eastAsia="Arial" w:hAnsi="Arial" w:cs="Arial"/>
          <w:color w:val="000000" w:themeColor="text1"/>
          <w:sz w:val="22"/>
          <w:szCs w:val="22"/>
        </w:rPr>
        <w:t xml:space="preserve"> prowadzony przez ……………………………………...</w:t>
      </w:r>
    </w:p>
    <w:p w14:paraId="3324C97F" w14:textId="7282C0B9" w:rsidR="00340F65" w:rsidRPr="003C1947" w:rsidRDefault="6EBD224C" w:rsidP="00D21600">
      <w:pPr>
        <w:pStyle w:val="Akapitzlist"/>
        <w:numPr>
          <w:ilvl w:val="0"/>
          <w:numId w:val="6"/>
        </w:numPr>
        <w:ind w:right="54" w:hanging="448"/>
        <w:jc w:val="both"/>
        <w:rPr>
          <w:rFonts w:ascii="Arial" w:hAnsi="Arial" w:cs="Arial"/>
          <w:sz w:val="22"/>
          <w:szCs w:val="22"/>
        </w:rPr>
      </w:pPr>
      <w:r w:rsidRPr="23EFB8EC">
        <w:rPr>
          <w:rFonts w:ascii="Arial" w:hAnsi="Arial" w:cs="Arial"/>
          <w:sz w:val="22"/>
          <w:szCs w:val="22"/>
        </w:rPr>
        <w:lastRenderedPageBreak/>
        <w:t xml:space="preserve">Wykonawca oświadcza, </w:t>
      </w:r>
      <w:r w:rsidR="1C5678AC" w:rsidRPr="23EFB8EC">
        <w:rPr>
          <w:rFonts w:ascii="Arial" w:eastAsia="Calibri" w:hAnsi="Arial" w:cs="Arial"/>
          <w:sz w:val="22"/>
          <w:szCs w:val="22"/>
        </w:rPr>
        <w:t>że jest czynnym podatnikiem VAT i wskazany powyżej rachunek bankowy jest rachunkiem umieszczonym na tzw. białej liście podatników VAT prowadzonej przez Szefa Krajowej Administracji Skarbowej</w:t>
      </w:r>
      <w:r w:rsidR="29643C5D" w:rsidRPr="23EFB8EC">
        <w:rPr>
          <w:rFonts w:ascii="Arial" w:eastAsia="Calibri" w:hAnsi="Arial" w:cs="Arial"/>
          <w:sz w:val="22"/>
          <w:szCs w:val="22"/>
        </w:rPr>
        <w:t xml:space="preserve"> / Wykonawca oświadcza, ze nie jest czynnym podatnikiem VAT, a wskazany powyżej numer rachunku bankowego jest rachunkiem przeznaczonym do rozliczeń z prowadzonej działalności Dla skuteczności oświadczenia Wykonawca zobowiązany jest dołączyć zaświadczenie z banku  potwierdzające prowadzenie rachunku Wykonawcy.</w:t>
      </w:r>
    </w:p>
    <w:p w14:paraId="5CE4233B" w14:textId="6A328A4F" w:rsidR="008F664A" w:rsidRPr="008B7AAF" w:rsidRDefault="1C5678AC" w:rsidP="00D21600">
      <w:pPr>
        <w:numPr>
          <w:ilvl w:val="0"/>
          <w:numId w:val="6"/>
        </w:numPr>
        <w:ind w:right="54" w:hanging="448"/>
        <w:jc w:val="both"/>
        <w:rPr>
          <w:rFonts w:ascii="Arial" w:hAnsi="Arial" w:cs="Arial"/>
          <w:sz w:val="22"/>
          <w:szCs w:val="22"/>
        </w:rPr>
      </w:pPr>
      <w:r w:rsidRPr="23EFB8EC">
        <w:rPr>
          <w:rFonts w:ascii="Arial" w:hAnsi="Arial" w:cs="Arial"/>
          <w:sz w:val="22"/>
          <w:szCs w:val="22"/>
        </w:rPr>
        <w:t xml:space="preserve">Wskazanie </w:t>
      </w:r>
      <w:r w:rsidRPr="23EFB8EC">
        <w:rPr>
          <w:rFonts w:ascii="Arial" w:hAnsi="Arial"/>
          <w:sz w:val="22"/>
          <w:szCs w:val="22"/>
        </w:rPr>
        <w:t>przez Wykonawcę rachunku bankowego nie spełniając</w:t>
      </w:r>
      <w:r w:rsidR="175127C3" w:rsidRPr="23EFB8EC">
        <w:rPr>
          <w:rFonts w:ascii="Arial" w:hAnsi="Arial"/>
          <w:sz w:val="22"/>
          <w:szCs w:val="22"/>
        </w:rPr>
        <w:t>ego wymogów określonych w ust. 9</w:t>
      </w:r>
      <w:r w:rsidRPr="23EFB8EC">
        <w:rPr>
          <w:rFonts w:ascii="Arial" w:hAnsi="Arial"/>
          <w:sz w:val="22"/>
          <w:szCs w:val="22"/>
        </w:rPr>
        <w:t xml:space="preserve"> powyżej może powodować wstrzymanie wykonania zapłaty dla Wykonawcy, bez roszczeń Wykonawcy z tego tytułu</w:t>
      </w:r>
      <w:r w:rsidRPr="23EFB8EC">
        <w:rPr>
          <w:rFonts w:ascii="Arial" w:eastAsia="Calibri" w:hAnsi="Arial" w:cs="Arial"/>
          <w:sz w:val="22"/>
          <w:szCs w:val="22"/>
        </w:rPr>
        <w:t>.</w:t>
      </w:r>
    </w:p>
    <w:p w14:paraId="5182E4E4" w14:textId="6B99C711" w:rsidR="008F664A" w:rsidRPr="008B7AAF" w:rsidRDefault="1C5678AC" w:rsidP="00D21600">
      <w:pPr>
        <w:numPr>
          <w:ilvl w:val="0"/>
          <w:numId w:val="6"/>
        </w:numPr>
        <w:ind w:right="54" w:hanging="448"/>
        <w:jc w:val="both"/>
        <w:rPr>
          <w:rFonts w:ascii="Arial" w:hAnsi="Arial" w:cs="Arial"/>
          <w:sz w:val="22"/>
          <w:szCs w:val="22"/>
        </w:rPr>
      </w:pPr>
      <w:r>
        <w:rPr>
          <w:rFonts w:ascii="Arial" w:eastAsia="Calibri" w:hAnsi="Arial" w:cs="Arial"/>
          <w:sz w:val="22"/>
          <w:szCs w:val="22"/>
          <w:lang w:eastAsia="en-US"/>
        </w:rPr>
        <w:t xml:space="preserve">Zmiana </w:t>
      </w:r>
      <w:r w:rsidRPr="008F664A">
        <w:rPr>
          <w:rFonts w:ascii="Arial" w:hAnsi="Arial" w:cs="Arial"/>
          <w:sz w:val="22"/>
          <w:szCs w:val="22"/>
          <w:shd w:val="clear" w:color="auto" w:fill="F8F8F8"/>
        </w:rPr>
        <w:t>numeru rachunku ba</w:t>
      </w:r>
      <w:r>
        <w:rPr>
          <w:rFonts w:ascii="Arial" w:hAnsi="Arial" w:cs="Arial"/>
          <w:sz w:val="22"/>
          <w:szCs w:val="22"/>
          <w:shd w:val="clear" w:color="auto" w:fill="F8F8F8"/>
        </w:rPr>
        <w:t xml:space="preserve">nkowego, o którym mowa w ust. </w:t>
      </w:r>
      <w:r w:rsidR="442FFE68">
        <w:rPr>
          <w:rFonts w:ascii="Arial" w:hAnsi="Arial" w:cs="Arial"/>
          <w:sz w:val="22"/>
          <w:szCs w:val="22"/>
          <w:shd w:val="clear" w:color="auto" w:fill="F8F8F8"/>
        </w:rPr>
        <w:t>8</w:t>
      </w:r>
      <w:r w:rsidRPr="008F664A">
        <w:rPr>
          <w:rFonts w:ascii="Arial" w:hAnsi="Arial" w:cs="Arial"/>
          <w:sz w:val="22"/>
          <w:szCs w:val="22"/>
          <w:shd w:val="clear" w:color="auto" w:fill="F8F8F8"/>
        </w:rPr>
        <w:t xml:space="preserve"> powyżej, nie stanowi zmiany Umowy, a następuje poprzez złożenie Zamawiającemu pisemnego oświadczenia Wykonawcy o zmianie rachunku bankowego, podpisanego zgodnie z zasadami reprezentacji, pod rygorem nieważności i staje się skuteczna z chwilą otrzymania tego oświadczenia przez Zamawiającego. Dla skuteczności oświadczenia o zmianie numeru rachunku bankowego wymaga się, aby spełni</w:t>
      </w:r>
      <w:r w:rsidR="175127C3">
        <w:rPr>
          <w:rFonts w:ascii="Arial" w:hAnsi="Arial" w:cs="Arial"/>
          <w:sz w:val="22"/>
          <w:szCs w:val="22"/>
          <w:shd w:val="clear" w:color="auto" w:fill="F8F8F8"/>
        </w:rPr>
        <w:t>ał on warunki określone w ust. 9 powyżej</w:t>
      </w:r>
      <w:r>
        <w:rPr>
          <w:rFonts w:ascii="Arial" w:hAnsi="Arial" w:cs="Arial"/>
          <w:sz w:val="22"/>
          <w:szCs w:val="22"/>
          <w:shd w:val="clear" w:color="auto" w:fill="F8F8F8"/>
        </w:rPr>
        <w:t>.</w:t>
      </w:r>
    </w:p>
    <w:p w14:paraId="35554558" w14:textId="558070AF" w:rsidR="008F664A" w:rsidRPr="008B7AAF" w:rsidRDefault="1C5678AC" w:rsidP="00D21600">
      <w:pPr>
        <w:numPr>
          <w:ilvl w:val="0"/>
          <w:numId w:val="6"/>
        </w:numPr>
        <w:ind w:right="54" w:hanging="448"/>
        <w:jc w:val="both"/>
        <w:rPr>
          <w:rFonts w:ascii="Arial" w:hAnsi="Arial" w:cs="Arial"/>
          <w:sz w:val="22"/>
          <w:szCs w:val="22"/>
        </w:rPr>
      </w:pPr>
      <w:r w:rsidRPr="23EFB8EC">
        <w:rPr>
          <w:rFonts w:ascii="Arial" w:hAnsi="Arial" w:cs="Arial"/>
          <w:sz w:val="22"/>
          <w:szCs w:val="22"/>
        </w:rPr>
        <w:t xml:space="preserve">Za </w:t>
      </w:r>
      <w:r w:rsidRPr="23EFB8EC">
        <w:rPr>
          <w:rFonts w:ascii="Arial" w:eastAsia="Calibri" w:hAnsi="Arial" w:cs="Arial"/>
          <w:sz w:val="22"/>
          <w:szCs w:val="22"/>
        </w:rPr>
        <w:t>datę zapłaty uznaje się dzień obciążenia rachunku bankowego Zamawiającego.</w:t>
      </w:r>
    </w:p>
    <w:p w14:paraId="3B6FC895" w14:textId="519ED79B" w:rsidR="008F664A" w:rsidRPr="008B7AAF" w:rsidRDefault="1C5678AC" w:rsidP="00D21600">
      <w:pPr>
        <w:numPr>
          <w:ilvl w:val="0"/>
          <w:numId w:val="6"/>
        </w:numPr>
        <w:ind w:right="54" w:hanging="448"/>
        <w:jc w:val="both"/>
        <w:rPr>
          <w:rFonts w:ascii="Arial" w:hAnsi="Arial" w:cs="Arial"/>
          <w:sz w:val="22"/>
          <w:szCs w:val="22"/>
        </w:rPr>
      </w:pPr>
      <w:r w:rsidRPr="23EFB8EC">
        <w:rPr>
          <w:rFonts w:ascii="Arial" w:hAnsi="Arial" w:cs="Arial"/>
          <w:sz w:val="22"/>
          <w:szCs w:val="22"/>
        </w:rPr>
        <w:t xml:space="preserve">Wyłącza </w:t>
      </w:r>
      <w:r w:rsidRPr="23EFB8EC">
        <w:rPr>
          <w:rFonts w:ascii="Arial" w:eastAsia="Calibri" w:hAnsi="Arial" w:cs="Arial"/>
          <w:sz w:val="22"/>
          <w:szCs w:val="22"/>
        </w:rPr>
        <w:t>się możliwość jednostronnego potrącenia przez Wykonawcę wierzytelności z wierzytelnością Zamawiającego wobec Wykonawcy.</w:t>
      </w:r>
    </w:p>
    <w:p w14:paraId="55C24699" w14:textId="584D29FA" w:rsidR="008F664A" w:rsidRPr="008B7AAF" w:rsidRDefault="1C5678AC" w:rsidP="00D21600">
      <w:pPr>
        <w:numPr>
          <w:ilvl w:val="0"/>
          <w:numId w:val="6"/>
        </w:numPr>
        <w:ind w:right="54" w:hanging="448"/>
        <w:jc w:val="both"/>
        <w:rPr>
          <w:rFonts w:ascii="Arial" w:hAnsi="Arial" w:cs="Arial"/>
          <w:sz w:val="22"/>
          <w:szCs w:val="22"/>
        </w:rPr>
      </w:pPr>
      <w:r w:rsidRPr="23EFB8EC">
        <w:rPr>
          <w:rFonts w:ascii="Arial" w:hAnsi="Arial" w:cs="Arial"/>
          <w:sz w:val="22"/>
          <w:szCs w:val="22"/>
        </w:rPr>
        <w:t xml:space="preserve">Zamawiający </w:t>
      </w:r>
      <w:r w:rsidRPr="23EFB8EC">
        <w:rPr>
          <w:rFonts w:ascii="Arial" w:eastAsia="Calibri" w:hAnsi="Arial" w:cs="Arial"/>
          <w:sz w:val="22"/>
          <w:szCs w:val="22"/>
        </w:rPr>
        <w:t>oświadcza, że jest czynnym podatnikiem podatku od towarów i usług (VAT).</w:t>
      </w:r>
    </w:p>
    <w:p w14:paraId="23504326" w14:textId="23983578" w:rsidR="008F664A" w:rsidRPr="008B7AAF" w:rsidRDefault="1C5678AC" w:rsidP="00D21600">
      <w:pPr>
        <w:numPr>
          <w:ilvl w:val="0"/>
          <w:numId w:val="6"/>
        </w:numPr>
        <w:ind w:right="54" w:hanging="448"/>
        <w:jc w:val="both"/>
        <w:rPr>
          <w:rFonts w:ascii="Arial" w:hAnsi="Arial" w:cs="Arial"/>
          <w:sz w:val="22"/>
          <w:szCs w:val="22"/>
        </w:rPr>
      </w:pPr>
      <w:r w:rsidRPr="23EFB8EC">
        <w:rPr>
          <w:rFonts w:ascii="Arial" w:hAnsi="Arial" w:cs="Arial"/>
          <w:sz w:val="22"/>
          <w:szCs w:val="22"/>
        </w:rPr>
        <w:t xml:space="preserve">W </w:t>
      </w:r>
      <w:r w:rsidRPr="23EFB8EC">
        <w:rPr>
          <w:rFonts w:ascii="Arial" w:eastAsia="Calibri" w:hAnsi="Arial" w:cs="Arial"/>
          <w:sz w:val="22"/>
          <w:szCs w:val="22"/>
        </w:rPr>
        <w:t>sytuacji, gdyby którakolwiek ze Stron przestała być czynnym podatnikiem podatku od towarów i usług (VAT), ma ona obowiązek niezwłocznego poinformowania o tym drugiej Strony pod rygorem poniesienia odpowiedzialności odszkodowawczej.</w:t>
      </w:r>
    </w:p>
    <w:p w14:paraId="214806A0" w14:textId="6D9F8887" w:rsidR="008F664A" w:rsidRPr="008B7AAF" w:rsidRDefault="1C5678AC" w:rsidP="00D21600">
      <w:pPr>
        <w:numPr>
          <w:ilvl w:val="0"/>
          <w:numId w:val="6"/>
        </w:numPr>
        <w:ind w:right="54" w:hanging="448"/>
        <w:jc w:val="both"/>
        <w:rPr>
          <w:rFonts w:ascii="Arial" w:hAnsi="Arial" w:cs="Arial"/>
          <w:sz w:val="22"/>
          <w:szCs w:val="22"/>
        </w:rPr>
      </w:pPr>
      <w:r w:rsidRPr="23EFB8EC">
        <w:rPr>
          <w:rFonts w:ascii="Arial" w:hAnsi="Arial" w:cs="Arial"/>
          <w:sz w:val="22"/>
          <w:szCs w:val="22"/>
        </w:rPr>
        <w:t>W przypadku Wykonawców wspólnie wykonujących Umowę (np. współpracujących w ramach konsorcjum) faktury lub faktury korygujące winny być wystawiane przez jednego z</w:t>
      </w:r>
      <w:r w:rsidR="235217B3" w:rsidRPr="23EFB8EC">
        <w:rPr>
          <w:rFonts w:ascii="Arial" w:hAnsi="Arial" w:cs="Arial"/>
          <w:sz w:val="22"/>
          <w:szCs w:val="22"/>
        </w:rPr>
        <w:t> </w:t>
      </w:r>
      <w:r w:rsidRPr="23EFB8EC">
        <w:rPr>
          <w:rFonts w:ascii="Arial" w:hAnsi="Arial" w:cs="Arial"/>
          <w:sz w:val="22"/>
          <w:szCs w:val="22"/>
        </w:rPr>
        <w:t>Wykonawców będącego pełnomocnikiem pozostałych (Lidera konsorcjum). Zapłata faktury lub faktury korygującej dokonana przez Zamawiającego na rzecz pełnomocnika powoduje wygaśnięcie długu wynikającego z tej faktury względem wszystkich Wykonawców wspólnie wykonujących umowę</w:t>
      </w:r>
      <w:r w:rsidRPr="23EFB8EC">
        <w:rPr>
          <w:rFonts w:ascii="Arial" w:hAnsi="Arial" w:cs="Arial"/>
          <w:i/>
          <w:iCs/>
          <w:sz w:val="22"/>
          <w:szCs w:val="22"/>
        </w:rPr>
        <w:t>.</w:t>
      </w:r>
    </w:p>
    <w:p w14:paraId="08564311" w14:textId="671C676A" w:rsidR="00C32E01" w:rsidRPr="00D55516" w:rsidRDefault="1C5678AC" w:rsidP="00D21600">
      <w:pPr>
        <w:numPr>
          <w:ilvl w:val="0"/>
          <w:numId w:val="6"/>
        </w:numPr>
        <w:ind w:right="54" w:hanging="448"/>
        <w:jc w:val="both"/>
        <w:rPr>
          <w:rFonts w:ascii="Arial" w:hAnsi="Arial" w:cs="Arial"/>
          <w:sz w:val="22"/>
          <w:szCs w:val="22"/>
        </w:rPr>
      </w:pPr>
      <w:r w:rsidRPr="23EFB8EC">
        <w:rPr>
          <w:rFonts w:ascii="Arial" w:hAnsi="Arial" w:cs="Arial"/>
          <w:sz w:val="22"/>
          <w:szCs w:val="22"/>
        </w:rPr>
        <w:t xml:space="preserve">W </w:t>
      </w:r>
      <w:r w:rsidRPr="23EFB8EC">
        <w:rPr>
          <w:rFonts w:ascii="Arial" w:eastAsia="Calibri" w:hAnsi="Arial" w:cs="Arial"/>
          <w:sz w:val="22"/>
          <w:szCs w:val="22"/>
        </w:rPr>
        <w:t>przypadku Konsorcjum wszelkie oświadczenia i informacje złożone Liderowi Konsorcjum są skuteczne wobec pozostałych członków Konsorcjum.</w:t>
      </w:r>
    </w:p>
    <w:p w14:paraId="75EBB5F5" w14:textId="005D78D1" w:rsidR="008F664A" w:rsidRPr="008B7AAF" w:rsidRDefault="1C5678AC" w:rsidP="00D21600">
      <w:pPr>
        <w:numPr>
          <w:ilvl w:val="0"/>
          <w:numId w:val="6"/>
        </w:numPr>
        <w:ind w:right="54" w:hanging="448"/>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Wykonawca </w:t>
      </w:r>
      <w:r w:rsidRPr="23EFB8EC">
        <w:rPr>
          <w:rFonts w:ascii="Arial" w:eastAsia="Calibri" w:hAnsi="Arial" w:cs="Arial"/>
          <w:sz w:val="22"/>
          <w:szCs w:val="22"/>
        </w:rPr>
        <w:t xml:space="preserve">oświadcza, że </w:t>
      </w:r>
      <w:r w:rsidRPr="23EFB8EC">
        <w:rPr>
          <w:rFonts w:ascii="Arial" w:eastAsia="Calibri" w:hAnsi="Arial" w:cs="Arial"/>
          <w:i/>
          <w:iCs/>
          <w:sz w:val="22"/>
          <w:szCs w:val="22"/>
        </w:rPr>
        <w:t>posiada/nie posiada (niepotrzebne skreślić)</w:t>
      </w:r>
      <w:r w:rsidRPr="23EFB8EC">
        <w:rPr>
          <w:rFonts w:ascii="Arial" w:eastAsia="Calibri" w:hAnsi="Arial" w:cs="Arial"/>
          <w:sz w:val="22"/>
          <w:szCs w:val="22"/>
        </w:rPr>
        <w:t xml:space="preserve"> status dużego przedsiębiorcy w rozumieniu ustawy z dnia 8 marca 2013 r. o przeciwdziałaniu nadmiernym opóźnieniom w transakcjach handlowych (</w:t>
      </w:r>
      <w:proofErr w:type="spellStart"/>
      <w:r w:rsidR="00812AB3">
        <w:rPr>
          <w:rFonts w:ascii="Arial" w:eastAsia="Calibri" w:hAnsi="Arial" w:cs="Arial"/>
          <w:sz w:val="22"/>
          <w:szCs w:val="22"/>
        </w:rPr>
        <w:t>t.j</w:t>
      </w:r>
      <w:proofErr w:type="spellEnd"/>
      <w:r w:rsidR="00812AB3">
        <w:rPr>
          <w:rFonts w:ascii="Arial" w:eastAsia="Calibri" w:hAnsi="Arial" w:cs="Arial"/>
          <w:sz w:val="22"/>
          <w:szCs w:val="22"/>
        </w:rPr>
        <w:t xml:space="preserve">. </w:t>
      </w:r>
      <w:r w:rsidRPr="23EFB8EC">
        <w:rPr>
          <w:rFonts w:ascii="Arial" w:eastAsia="Calibri" w:hAnsi="Arial" w:cs="Arial"/>
          <w:sz w:val="22"/>
          <w:szCs w:val="22"/>
        </w:rPr>
        <w:t xml:space="preserve">Dz.U. z </w:t>
      </w:r>
      <w:r w:rsidR="00812AB3" w:rsidRPr="23EFB8EC">
        <w:rPr>
          <w:rFonts w:ascii="Arial" w:eastAsia="Calibri" w:hAnsi="Arial" w:cs="Arial"/>
          <w:sz w:val="22"/>
          <w:szCs w:val="22"/>
        </w:rPr>
        <w:t>20</w:t>
      </w:r>
      <w:r w:rsidR="00812AB3">
        <w:rPr>
          <w:rFonts w:ascii="Arial" w:eastAsia="Calibri" w:hAnsi="Arial" w:cs="Arial"/>
          <w:sz w:val="22"/>
          <w:szCs w:val="22"/>
        </w:rPr>
        <w:t>23</w:t>
      </w:r>
      <w:r w:rsidR="00812AB3" w:rsidRPr="23EFB8EC">
        <w:rPr>
          <w:rFonts w:ascii="Arial" w:eastAsia="Calibri" w:hAnsi="Arial" w:cs="Arial"/>
          <w:sz w:val="22"/>
          <w:szCs w:val="22"/>
        </w:rPr>
        <w:t xml:space="preserve"> </w:t>
      </w:r>
      <w:r w:rsidRPr="23EFB8EC">
        <w:rPr>
          <w:rFonts w:ascii="Arial" w:eastAsia="Calibri" w:hAnsi="Arial" w:cs="Arial"/>
          <w:sz w:val="22"/>
          <w:szCs w:val="22"/>
        </w:rPr>
        <w:t xml:space="preserve">r. poz. </w:t>
      </w:r>
      <w:r w:rsidR="00812AB3">
        <w:rPr>
          <w:rFonts w:ascii="Arial" w:eastAsia="Calibri" w:hAnsi="Arial" w:cs="Arial"/>
          <w:sz w:val="22"/>
          <w:szCs w:val="22"/>
        </w:rPr>
        <w:t>1790</w:t>
      </w:r>
      <w:r w:rsidRPr="23EFB8EC">
        <w:rPr>
          <w:rFonts w:ascii="Arial" w:eastAsia="Calibri" w:hAnsi="Arial" w:cs="Arial"/>
          <w:sz w:val="22"/>
          <w:szCs w:val="22"/>
        </w:rPr>
        <w:t>).</w:t>
      </w:r>
    </w:p>
    <w:p w14:paraId="2FA5CE40" w14:textId="31B0372F" w:rsidR="008F664A" w:rsidRPr="00186774" w:rsidRDefault="1C5678AC" w:rsidP="00D21600">
      <w:pPr>
        <w:numPr>
          <w:ilvl w:val="0"/>
          <w:numId w:val="6"/>
        </w:numPr>
        <w:ind w:right="54" w:hanging="448"/>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Zamawiający </w:t>
      </w:r>
      <w:r w:rsidRPr="23EFB8EC">
        <w:rPr>
          <w:rFonts w:ascii="Arial" w:eastAsia="Calibri" w:hAnsi="Arial" w:cs="Arial"/>
          <w:sz w:val="22"/>
          <w:szCs w:val="22"/>
        </w:rPr>
        <w:t xml:space="preserve">dokonuje zapłaty wynagrodzenia wynikającego z Umowy z zastosowaniem mechanizmu podzielonej płatności (z ang. </w:t>
      </w:r>
      <w:proofErr w:type="spellStart"/>
      <w:r w:rsidRPr="23EFB8EC">
        <w:rPr>
          <w:rFonts w:ascii="Arial" w:eastAsia="Calibri" w:hAnsi="Arial" w:cs="Arial"/>
          <w:sz w:val="22"/>
          <w:szCs w:val="22"/>
        </w:rPr>
        <w:t>split</w:t>
      </w:r>
      <w:proofErr w:type="spellEnd"/>
      <w:r w:rsidRPr="23EFB8EC">
        <w:rPr>
          <w:rFonts w:ascii="Arial" w:eastAsia="Calibri" w:hAnsi="Arial" w:cs="Arial"/>
          <w:sz w:val="22"/>
          <w:szCs w:val="22"/>
        </w:rPr>
        <w:t xml:space="preserve"> </w:t>
      </w:r>
      <w:proofErr w:type="spellStart"/>
      <w:r w:rsidRPr="23EFB8EC">
        <w:rPr>
          <w:rFonts w:ascii="Arial" w:eastAsia="Calibri" w:hAnsi="Arial" w:cs="Arial"/>
          <w:sz w:val="22"/>
          <w:szCs w:val="22"/>
        </w:rPr>
        <w:t>payment</w:t>
      </w:r>
      <w:proofErr w:type="spellEnd"/>
      <w:r w:rsidRPr="23EFB8EC">
        <w:rPr>
          <w:rFonts w:ascii="Arial" w:eastAsia="Calibri" w:hAnsi="Arial" w:cs="Arial"/>
          <w:sz w:val="22"/>
          <w:szCs w:val="22"/>
        </w:rPr>
        <w:t>), o którym mowa w Rozdziale 1a ustawy z dnia 11 marca 2004 r. o podatku od towarów i usług.</w:t>
      </w:r>
    </w:p>
    <w:p w14:paraId="697DCA62" w14:textId="356D49A9" w:rsidR="00C32E01" w:rsidRDefault="002B7D2A" w:rsidP="23EFB8EC">
      <w:pPr>
        <w:keepNext/>
        <w:keepLines/>
        <w:ind w:left="130" w:right="11" w:hanging="11"/>
        <w:jc w:val="center"/>
        <w:outlineLvl w:val="0"/>
        <w:rPr>
          <w:rFonts w:ascii="Arial" w:eastAsia="Arial" w:hAnsi="Arial" w:cs="Arial"/>
          <w:b/>
          <w:bCs/>
          <w:color w:val="000000"/>
          <w:sz w:val="22"/>
          <w:szCs w:val="22"/>
        </w:rPr>
      </w:pPr>
      <w:r>
        <w:br/>
      </w:r>
      <w:r w:rsidR="40BA622C" w:rsidRPr="23EFB8EC">
        <w:rPr>
          <w:rFonts w:ascii="Arial" w:eastAsia="Arial" w:hAnsi="Arial" w:cs="Arial"/>
          <w:b/>
          <w:bCs/>
          <w:color w:val="000000" w:themeColor="text1"/>
          <w:sz w:val="22"/>
          <w:szCs w:val="22"/>
        </w:rPr>
        <w:t>§ 7</w:t>
      </w:r>
    </w:p>
    <w:p w14:paraId="4C0765DF" w14:textId="48440A22" w:rsidR="00186774" w:rsidRPr="00C32E01" w:rsidRDefault="416A7710" w:rsidP="23EFB8EC">
      <w:pPr>
        <w:keepNext/>
        <w:keepLines/>
        <w:spacing w:after="135"/>
        <w:ind w:left="129" w:right="10" w:hanging="10"/>
        <w:jc w:val="center"/>
        <w:outlineLvl w:val="0"/>
        <w:rPr>
          <w:rFonts w:ascii="Arial" w:eastAsia="Arial" w:hAnsi="Arial" w:cs="Arial"/>
          <w:b/>
          <w:bCs/>
          <w:color w:val="000000"/>
          <w:sz w:val="22"/>
          <w:szCs w:val="22"/>
        </w:rPr>
      </w:pPr>
      <w:r w:rsidRPr="23EFB8EC">
        <w:rPr>
          <w:rFonts w:ascii="Arial" w:eastAsia="Arial" w:hAnsi="Arial" w:cs="Arial"/>
          <w:b/>
          <w:bCs/>
          <w:color w:val="000000" w:themeColor="text1"/>
          <w:sz w:val="22"/>
          <w:szCs w:val="22"/>
        </w:rPr>
        <w:t>ODPOWIEDZIALNOŚĆ Z TYTUŁU RĘKOJMI I GWARANCJI</w:t>
      </w:r>
    </w:p>
    <w:p w14:paraId="289ECDDB" w14:textId="0CD430A6" w:rsidR="00C32E01" w:rsidRPr="00812AB3" w:rsidRDefault="2051A7BF" w:rsidP="00812AB3">
      <w:pPr>
        <w:numPr>
          <w:ilvl w:val="0"/>
          <w:numId w:val="7"/>
        </w:numPr>
        <w:ind w:right="54" w:hanging="427"/>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Wykonawca udziela Zamawiającemu </w:t>
      </w:r>
      <w:r w:rsidR="1C5678AC" w:rsidRPr="23EFB8EC">
        <w:rPr>
          <w:rFonts w:ascii="Arial" w:eastAsia="Arial" w:hAnsi="Arial" w:cs="Arial"/>
          <w:color w:val="000000" w:themeColor="text1"/>
          <w:sz w:val="22"/>
          <w:szCs w:val="22"/>
        </w:rPr>
        <w:t xml:space="preserve">pisemnej </w:t>
      </w:r>
      <w:r w:rsidRPr="23EFB8EC">
        <w:rPr>
          <w:rFonts w:ascii="Arial" w:eastAsia="Arial" w:hAnsi="Arial" w:cs="Arial"/>
          <w:color w:val="000000" w:themeColor="text1"/>
          <w:sz w:val="22"/>
          <w:szCs w:val="22"/>
        </w:rPr>
        <w:t>gwarancji jakości (</w:t>
      </w:r>
      <w:r w:rsidRPr="23EFB8EC">
        <w:rPr>
          <w:rFonts w:ascii="Arial" w:eastAsia="Arial" w:hAnsi="Arial" w:cs="Arial"/>
          <w:b/>
          <w:bCs/>
          <w:color w:val="000000" w:themeColor="text1"/>
          <w:sz w:val="22"/>
          <w:szCs w:val="22"/>
        </w:rPr>
        <w:t>Gwarancja</w:t>
      </w:r>
      <w:r w:rsidRPr="23EFB8EC">
        <w:rPr>
          <w:rFonts w:ascii="Arial" w:eastAsia="Arial" w:hAnsi="Arial" w:cs="Arial"/>
          <w:color w:val="000000" w:themeColor="text1"/>
          <w:sz w:val="22"/>
          <w:szCs w:val="22"/>
        </w:rPr>
        <w:t xml:space="preserve">) </w:t>
      </w:r>
      <w:r w:rsidR="1C5678AC" w:rsidRPr="23EFB8EC">
        <w:rPr>
          <w:rFonts w:ascii="Arial" w:eastAsia="Arial" w:hAnsi="Arial" w:cs="Arial"/>
          <w:color w:val="000000" w:themeColor="text1"/>
          <w:sz w:val="22"/>
          <w:szCs w:val="22"/>
        </w:rPr>
        <w:t xml:space="preserve">za wady fizyczne i wady prawne </w:t>
      </w:r>
      <w:r w:rsidRPr="23EFB8EC">
        <w:rPr>
          <w:rFonts w:ascii="Arial" w:eastAsia="Arial" w:hAnsi="Arial" w:cs="Arial"/>
          <w:color w:val="000000" w:themeColor="text1"/>
          <w:sz w:val="22"/>
          <w:szCs w:val="22"/>
        </w:rPr>
        <w:t xml:space="preserve">na </w:t>
      </w:r>
      <w:r w:rsidR="208095CB" w:rsidRPr="23EFB8EC">
        <w:rPr>
          <w:rFonts w:ascii="Arial" w:eastAsia="Arial" w:hAnsi="Arial" w:cs="Arial"/>
          <w:color w:val="000000" w:themeColor="text1"/>
          <w:sz w:val="22"/>
          <w:szCs w:val="22"/>
        </w:rPr>
        <w:t xml:space="preserve">każdy Towar </w:t>
      </w:r>
      <w:r w:rsidRPr="23EFB8EC">
        <w:rPr>
          <w:rFonts w:ascii="Arial" w:eastAsia="Arial" w:hAnsi="Arial" w:cs="Arial"/>
          <w:color w:val="000000" w:themeColor="text1"/>
          <w:sz w:val="22"/>
          <w:szCs w:val="22"/>
        </w:rPr>
        <w:t>będąc</w:t>
      </w:r>
      <w:r w:rsidR="208095CB" w:rsidRPr="23EFB8EC">
        <w:rPr>
          <w:rFonts w:ascii="Arial" w:eastAsia="Arial" w:hAnsi="Arial" w:cs="Arial"/>
          <w:color w:val="000000" w:themeColor="text1"/>
          <w:sz w:val="22"/>
          <w:szCs w:val="22"/>
        </w:rPr>
        <w:t>y</w:t>
      </w:r>
      <w:r w:rsidRPr="23EFB8EC">
        <w:rPr>
          <w:rFonts w:ascii="Arial" w:eastAsia="Arial" w:hAnsi="Arial" w:cs="Arial"/>
          <w:color w:val="000000" w:themeColor="text1"/>
          <w:sz w:val="22"/>
          <w:szCs w:val="22"/>
        </w:rPr>
        <w:t xml:space="preserve"> przedmiotem umowy</w:t>
      </w:r>
      <w:r w:rsidR="1C5678AC" w:rsidRPr="23EFB8EC">
        <w:rPr>
          <w:rFonts w:ascii="Arial" w:eastAsia="Arial" w:hAnsi="Arial" w:cs="Arial"/>
          <w:color w:val="000000" w:themeColor="text1"/>
          <w:sz w:val="22"/>
          <w:szCs w:val="22"/>
        </w:rPr>
        <w:t xml:space="preserve"> (z zastrzeżeniem postanowień niniejszego paragrafu)</w:t>
      </w:r>
      <w:r w:rsidRPr="23EFB8EC">
        <w:rPr>
          <w:rFonts w:ascii="Arial" w:eastAsia="Arial" w:hAnsi="Arial" w:cs="Arial"/>
          <w:color w:val="000000" w:themeColor="text1"/>
          <w:sz w:val="22"/>
          <w:szCs w:val="22"/>
        </w:rPr>
        <w:t xml:space="preserve">: na okres </w:t>
      </w:r>
      <w:r w:rsidR="0EA2778C" w:rsidRPr="23EFB8EC">
        <w:rPr>
          <w:rFonts w:ascii="Arial" w:eastAsia="Arial" w:hAnsi="Arial" w:cs="Arial"/>
          <w:b/>
          <w:bCs/>
          <w:color w:val="000000" w:themeColor="text1"/>
          <w:sz w:val="22"/>
          <w:szCs w:val="22"/>
        </w:rPr>
        <w:t xml:space="preserve">24 </w:t>
      </w:r>
      <w:r w:rsidRPr="23EFB8EC">
        <w:rPr>
          <w:rFonts w:ascii="Arial" w:eastAsia="Arial" w:hAnsi="Arial" w:cs="Arial"/>
          <w:b/>
          <w:bCs/>
          <w:color w:val="000000" w:themeColor="text1"/>
          <w:sz w:val="22"/>
          <w:szCs w:val="22"/>
        </w:rPr>
        <w:t>miesięc</w:t>
      </w:r>
      <w:r w:rsidR="4D76FBCC" w:rsidRPr="23EFB8EC">
        <w:rPr>
          <w:rFonts w:ascii="Arial" w:eastAsia="Arial" w:hAnsi="Arial" w:cs="Arial"/>
          <w:b/>
          <w:bCs/>
          <w:color w:val="000000" w:themeColor="text1"/>
          <w:sz w:val="22"/>
          <w:szCs w:val="22"/>
        </w:rPr>
        <w:t>y</w:t>
      </w:r>
      <w:r w:rsidR="4D76FBCC" w:rsidRPr="23EFB8EC">
        <w:rPr>
          <w:rFonts w:ascii="Arial" w:eastAsia="Arial" w:hAnsi="Arial" w:cs="Arial"/>
          <w:color w:val="000000" w:themeColor="text1"/>
          <w:sz w:val="22"/>
          <w:szCs w:val="22"/>
        </w:rPr>
        <w:t xml:space="preserve"> </w:t>
      </w:r>
      <w:r w:rsidRPr="00812AB3">
        <w:rPr>
          <w:rFonts w:ascii="Arial" w:eastAsia="Arial" w:hAnsi="Arial" w:cs="Arial"/>
          <w:color w:val="000000" w:themeColor="text1"/>
          <w:sz w:val="22"/>
          <w:szCs w:val="22"/>
        </w:rPr>
        <w:t xml:space="preserve">z których każde zwane będzie w treści niniejszego paragrafu „Przedmiotem objętym Gwarancją”. </w:t>
      </w:r>
    </w:p>
    <w:p w14:paraId="6F4C0BD2" w14:textId="04267563" w:rsidR="00C32E01" w:rsidRPr="00C32E01" w:rsidRDefault="2051A7BF" w:rsidP="00D21600">
      <w:pPr>
        <w:numPr>
          <w:ilvl w:val="0"/>
          <w:numId w:val="7"/>
        </w:numPr>
        <w:ind w:right="54" w:hanging="427"/>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Okres Gwarancji, o której mowa w ust. 1, rozpoczyna bieg od daty podpisania protokołu odbioru Przedmiotu Umowy bez zastrzeżeń.  </w:t>
      </w:r>
    </w:p>
    <w:p w14:paraId="536E5925" w14:textId="77777777" w:rsidR="00C32E01" w:rsidRPr="00C32E01" w:rsidRDefault="2051A7BF" w:rsidP="00D21600">
      <w:pPr>
        <w:numPr>
          <w:ilvl w:val="0"/>
          <w:numId w:val="7"/>
        </w:numPr>
        <w:ind w:right="54" w:hanging="427"/>
        <w:jc w:val="both"/>
        <w:rPr>
          <w:rFonts w:ascii="Arial" w:eastAsia="Arial" w:hAnsi="Arial" w:cs="Arial"/>
          <w:color w:val="000000"/>
          <w:sz w:val="22"/>
          <w:szCs w:val="22"/>
        </w:rPr>
      </w:pPr>
      <w:r w:rsidRPr="23EFB8EC">
        <w:rPr>
          <w:rFonts w:ascii="Arial" w:eastAsia="Arial" w:hAnsi="Arial" w:cs="Arial"/>
          <w:color w:val="000000" w:themeColor="text1"/>
          <w:sz w:val="22"/>
          <w:szCs w:val="22"/>
        </w:rPr>
        <w:t>Z tytułu Gwarancji Wykonawca ponosi odpowiedzialność za wszelkie wady Przedmiotu objętego Gwarancją, w szczególności zmniejszające jego wartość użytkową, techniczną lub estetyczną</w:t>
      </w:r>
      <w:r w:rsidRPr="23EFB8EC">
        <w:rPr>
          <w:rFonts w:ascii="Arial" w:eastAsia="Arial" w:hAnsi="Arial" w:cs="Arial"/>
          <w:i/>
          <w:iCs/>
          <w:color w:val="000000" w:themeColor="text1"/>
          <w:sz w:val="22"/>
          <w:szCs w:val="22"/>
        </w:rPr>
        <w:t>.</w:t>
      </w:r>
      <w:r w:rsidRPr="23EFB8EC">
        <w:rPr>
          <w:rFonts w:ascii="Arial" w:eastAsia="Arial" w:hAnsi="Arial" w:cs="Arial"/>
          <w:color w:val="000000" w:themeColor="text1"/>
          <w:sz w:val="22"/>
          <w:szCs w:val="22"/>
        </w:rPr>
        <w:t xml:space="preserve"> </w:t>
      </w:r>
    </w:p>
    <w:p w14:paraId="4B5EC2F9" w14:textId="77777777" w:rsidR="00C32E01" w:rsidRPr="00C32E01" w:rsidRDefault="2051A7BF" w:rsidP="00D21600">
      <w:pPr>
        <w:numPr>
          <w:ilvl w:val="0"/>
          <w:numId w:val="7"/>
        </w:numPr>
        <w:ind w:right="54" w:hanging="427"/>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Jeżeli w okresie, o którym mowa w ust. 1, tj. w okresie Gwarancji, Zamawiający stwierdzi wystąpienie wady Przedmiotu objętego Gwarancją, uprawniony jest do zgłoszenia Wykonawcy reklamacji (dalej Reklamacja), pocztą elektroniczną lub w formie pisemnej. Wykonawca zobowiązuje się niezwłocznie potwierdzić na piśmie lub pocztą elektroniczną otrzymanie zgłoszenia Reklamacji. Jeżeli w terminie 3 dni od zgłoszenia Reklamacji przez Zamawiającego Wykonawca nie potwierdzi jej otrzymania, uważa się, że Wykonawca takie potwierdzenie złożył z chwilą upływu tego terminu.  </w:t>
      </w:r>
    </w:p>
    <w:p w14:paraId="0D6A9ED4" w14:textId="6BF2E92F" w:rsidR="00C32E01" w:rsidRPr="00C32E01" w:rsidRDefault="2051A7BF" w:rsidP="00D21600">
      <w:pPr>
        <w:numPr>
          <w:ilvl w:val="0"/>
          <w:numId w:val="7"/>
        </w:numPr>
        <w:ind w:right="54" w:hanging="427"/>
        <w:jc w:val="both"/>
        <w:rPr>
          <w:rFonts w:ascii="Arial" w:eastAsia="Arial" w:hAnsi="Arial" w:cs="Arial"/>
          <w:color w:val="000000"/>
          <w:sz w:val="22"/>
          <w:szCs w:val="22"/>
        </w:rPr>
      </w:pPr>
      <w:r w:rsidRPr="23EFB8EC">
        <w:rPr>
          <w:rFonts w:ascii="Arial" w:eastAsia="Arial" w:hAnsi="Arial" w:cs="Arial"/>
          <w:color w:val="000000" w:themeColor="text1"/>
          <w:sz w:val="22"/>
          <w:szCs w:val="22"/>
        </w:rPr>
        <w:lastRenderedPageBreak/>
        <w:t xml:space="preserve">Reklamacje, o których mowa w ust. 4, mogą być składane w imieniu </w:t>
      </w:r>
      <w:r w:rsidR="0777991B" w:rsidRPr="23EFB8EC">
        <w:rPr>
          <w:rFonts w:ascii="Arial" w:eastAsia="Arial" w:hAnsi="Arial" w:cs="Arial"/>
          <w:color w:val="000000" w:themeColor="text1"/>
          <w:sz w:val="22"/>
          <w:szCs w:val="22"/>
        </w:rPr>
        <w:t>Zamawiającego na</w:t>
      </w:r>
      <w:r w:rsidRPr="23EFB8EC">
        <w:rPr>
          <w:rFonts w:ascii="Arial" w:eastAsia="Arial" w:hAnsi="Arial" w:cs="Arial"/>
          <w:color w:val="000000" w:themeColor="text1"/>
          <w:sz w:val="22"/>
          <w:szCs w:val="22"/>
        </w:rPr>
        <w:t xml:space="preserve"> adres</w:t>
      </w:r>
      <w:r w:rsidR="080DE02E" w:rsidRPr="23EFB8EC">
        <w:rPr>
          <w:rFonts w:ascii="Arial" w:eastAsia="Arial" w:hAnsi="Arial" w:cs="Arial"/>
          <w:color w:val="000000" w:themeColor="text1"/>
          <w:sz w:val="22"/>
          <w:szCs w:val="22"/>
        </w:rPr>
        <w:t>y</w:t>
      </w:r>
      <w:r w:rsidRPr="23EFB8EC">
        <w:rPr>
          <w:rFonts w:ascii="Arial" w:eastAsia="Arial" w:hAnsi="Arial" w:cs="Arial"/>
          <w:color w:val="000000" w:themeColor="text1"/>
          <w:sz w:val="22"/>
          <w:szCs w:val="22"/>
        </w:rPr>
        <w:t xml:space="preserve"> poczty elektronicznej </w:t>
      </w:r>
      <w:r w:rsidR="080DE02E" w:rsidRPr="23EFB8EC">
        <w:rPr>
          <w:rFonts w:ascii="Arial" w:eastAsia="Arial" w:hAnsi="Arial" w:cs="Arial"/>
          <w:color w:val="000000" w:themeColor="text1"/>
          <w:sz w:val="22"/>
          <w:szCs w:val="22"/>
        </w:rPr>
        <w:t xml:space="preserve">przedstawicieli </w:t>
      </w:r>
      <w:r w:rsidRPr="23EFB8EC">
        <w:rPr>
          <w:rFonts w:ascii="Arial" w:eastAsia="Arial" w:hAnsi="Arial" w:cs="Arial"/>
          <w:color w:val="000000" w:themeColor="text1"/>
          <w:sz w:val="22"/>
          <w:szCs w:val="22"/>
        </w:rPr>
        <w:t xml:space="preserve">Wykonawcy </w:t>
      </w:r>
      <w:r w:rsidR="2C9427C2" w:rsidRPr="23EFB8EC">
        <w:rPr>
          <w:rFonts w:ascii="Arial" w:eastAsia="Arial" w:hAnsi="Arial" w:cs="Arial"/>
          <w:color w:val="000000" w:themeColor="text1"/>
          <w:sz w:val="22"/>
          <w:szCs w:val="22"/>
        </w:rPr>
        <w:t>wymienio</w:t>
      </w:r>
      <w:r w:rsidR="080DE02E" w:rsidRPr="23EFB8EC">
        <w:rPr>
          <w:rFonts w:ascii="Arial" w:eastAsia="Arial" w:hAnsi="Arial" w:cs="Arial"/>
          <w:color w:val="000000" w:themeColor="text1"/>
          <w:sz w:val="22"/>
          <w:szCs w:val="22"/>
        </w:rPr>
        <w:t xml:space="preserve">ne w </w:t>
      </w:r>
      <w:r w:rsidR="31A51165" w:rsidRPr="23EFB8EC">
        <w:rPr>
          <w:rFonts w:ascii="Arial" w:eastAsia="Arial" w:hAnsi="Arial" w:cs="Arial"/>
          <w:color w:val="000000" w:themeColor="text1"/>
          <w:sz w:val="22"/>
          <w:szCs w:val="22"/>
        </w:rPr>
        <w:t>§ 12</w:t>
      </w:r>
      <w:r w:rsidR="080DE02E" w:rsidRPr="23EFB8EC">
        <w:rPr>
          <w:rFonts w:ascii="Arial" w:eastAsia="Arial" w:hAnsi="Arial" w:cs="Arial"/>
          <w:color w:val="000000" w:themeColor="text1"/>
          <w:sz w:val="22"/>
          <w:szCs w:val="22"/>
        </w:rPr>
        <w:t xml:space="preserve"> </w:t>
      </w:r>
      <w:r w:rsidRPr="23EFB8EC">
        <w:rPr>
          <w:rFonts w:ascii="Arial" w:eastAsia="Arial" w:hAnsi="Arial" w:cs="Arial"/>
          <w:color w:val="000000" w:themeColor="text1"/>
          <w:sz w:val="22"/>
          <w:szCs w:val="22"/>
        </w:rPr>
        <w:t xml:space="preserve">przez pracowników Zamawiającego uprawnionych do działania w tym zakresie jednoosobowo. Wykonawca potwierdza otrzymanie Reklamacji na adres poczty elektronicznej Zamawiającego, z którego otrzymał zgłoszenie reklamacyjne. Przy </w:t>
      </w:r>
      <w:r w:rsidR="0777991B" w:rsidRPr="23EFB8EC">
        <w:rPr>
          <w:rFonts w:ascii="Arial" w:eastAsia="Arial" w:hAnsi="Arial" w:cs="Arial"/>
          <w:color w:val="000000" w:themeColor="text1"/>
          <w:sz w:val="22"/>
          <w:szCs w:val="22"/>
        </w:rPr>
        <w:t>czym,</w:t>
      </w:r>
      <w:r w:rsidRPr="23EFB8EC">
        <w:rPr>
          <w:rFonts w:ascii="Arial" w:eastAsia="Arial" w:hAnsi="Arial" w:cs="Arial"/>
          <w:color w:val="000000" w:themeColor="text1"/>
          <w:sz w:val="22"/>
          <w:szCs w:val="22"/>
        </w:rPr>
        <w:t xml:space="preserve"> ilekroć w niniejszym paragrafie jest mowa o adresach poczty elektronicznej Zamawiającego lub Wykonawcy, chodzi o adresy poczty elektronicznej Zamawiającego lub Wykonawcy wskazane w </w:t>
      </w:r>
      <w:r w:rsidR="31A51165" w:rsidRPr="23EFB8EC">
        <w:rPr>
          <w:rFonts w:ascii="Arial" w:eastAsia="Arial" w:hAnsi="Arial" w:cs="Arial"/>
          <w:color w:val="000000" w:themeColor="text1"/>
          <w:sz w:val="22"/>
          <w:szCs w:val="22"/>
        </w:rPr>
        <w:t>§ 12</w:t>
      </w:r>
      <w:r w:rsidR="71710485" w:rsidRPr="23EFB8EC">
        <w:rPr>
          <w:rFonts w:ascii="Arial" w:eastAsia="Arial" w:hAnsi="Arial" w:cs="Arial"/>
          <w:color w:val="000000" w:themeColor="text1"/>
          <w:sz w:val="22"/>
          <w:szCs w:val="22"/>
        </w:rPr>
        <w:t xml:space="preserve"> </w:t>
      </w:r>
      <w:r w:rsidRPr="23EFB8EC">
        <w:rPr>
          <w:rFonts w:ascii="Arial" w:eastAsia="Arial" w:hAnsi="Arial" w:cs="Arial"/>
          <w:color w:val="000000" w:themeColor="text1"/>
          <w:sz w:val="22"/>
          <w:szCs w:val="22"/>
        </w:rPr>
        <w:t xml:space="preserve">Umowy. </w:t>
      </w:r>
    </w:p>
    <w:p w14:paraId="4E5BF2B9" w14:textId="33073A48" w:rsidR="00C32E01" w:rsidRPr="00C32E01" w:rsidRDefault="2051A7BF" w:rsidP="00D21600">
      <w:pPr>
        <w:numPr>
          <w:ilvl w:val="0"/>
          <w:numId w:val="7"/>
        </w:numPr>
        <w:ind w:right="54" w:hanging="427"/>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Wykonawca zobowiązuje się niezwłocznie, jednak nie później niż w terminie </w:t>
      </w:r>
      <w:r w:rsidR="057C3F27" w:rsidRPr="23EFB8EC">
        <w:rPr>
          <w:rFonts w:ascii="Arial" w:eastAsia="Arial" w:hAnsi="Arial" w:cs="Arial"/>
          <w:color w:val="000000" w:themeColor="text1"/>
          <w:sz w:val="22"/>
          <w:szCs w:val="22"/>
        </w:rPr>
        <w:t xml:space="preserve">14 </w:t>
      </w:r>
      <w:r w:rsidRPr="23EFB8EC">
        <w:rPr>
          <w:rFonts w:ascii="Arial" w:eastAsia="Arial" w:hAnsi="Arial" w:cs="Arial"/>
          <w:color w:val="000000" w:themeColor="text1"/>
          <w:sz w:val="22"/>
          <w:szCs w:val="22"/>
        </w:rPr>
        <w:t xml:space="preserve">dni od dnia zgłoszenia Reklamacji przez Zamawiającego, usunąć na własny koszt wadę, a gdyby to nie było możliwe - dostarczyć nowy, wolny od wad Przedmiot objęty Gwarancją lub odpowiednią, objętą Reklamacją, jego część i dokonać jej montażu. W takim przypadku postanowienia niniejszego paragrafu stosuje się odpowiednio. </w:t>
      </w:r>
    </w:p>
    <w:p w14:paraId="387B7687" w14:textId="56EED514" w:rsidR="00C32E01" w:rsidRPr="00C32E01" w:rsidRDefault="2051A7BF" w:rsidP="00D21600">
      <w:pPr>
        <w:numPr>
          <w:ilvl w:val="0"/>
          <w:numId w:val="7"/>
        </w:numPr>
        <w:ind w:right="54" w:hanging="427"/>
        <w:jc w:val="both"/>
        <w:rPr>
          <w:rFonts w:ascii="Arial" w:eastAsia="Arial" w:hAnsi="Arial" w:cs="Arial"/>
          <w:color w:val="000000"/>
          <w:sz w:val="22"/>
          <w:szCs w:val="22"/>
        </w:rPr>
      </w:pPr>
      <w:r w:rsidRPr="23EFB8EC">
        <w:rPr>
          <w:rFonts w:ascii="Arial" w:eastAsia="Arial" w:hAnsi="Arial" w:cs="Arial"/>
          <w:color w:val="000000" w:themeColor="text1"/>
          <w:sz w:val="22"/>
          <w:szCs w:val="22"/>
        </w:rPr>
        <w:t>W uzasadnionych przypadkach, w szczególności ze względów technologicznych, Zamawiający, na wniosek Wykonawcy, może wyrazić w formie pisemnej zgodę na przedłużenie terminu przewidzianego w ust. 6</w:t>
      </w:r>
      <w:r w:rsidR="71710485" w:rsidRPr="23EFB8EC">
        <w:rPr>
          <w:rFonts w:ascii="Arial" w:eastAsia="Arial" w:hAnsi="Arial" w:cs="Arial"/>
          <w:color w:val="000000" w:themeColor="text1"/>
          <w:sz w:val="22"/>
          <w:szCs w:val="22"/>
        </w:rPr>
        <w:t xml:space="preserve"> powyżej</w:t>
      </w:r>
      <w:r w:rsidRPr="23EFB8EC">
        <w:rPr>
          <w:rFonts w:ascii="Arial" w:eastAsia="Arial" w:hAnsi="Arial" w:cs="Arial"/>
          <w:color w:val="000000" w:themeColor="text1"/>
          <w:sz w:val="22"/>
          <w:szCs w:val="22"/>
        </w:rPr>
        <w:t xml:space="preserve">.  </w:t>
      </w:r>
    </w:p>
    <w:p w14:paraId="737EF248" w14:textId="4F995E11" w:rsidR="00C32E01" w:rsidRDefault="2051A7BF" w:rsidP="00D21600">
      <w:pPr>
        <w:numPr>
          <w:ilvl w:val="0"/>
          <w:numId w:val="7"/>
        </w:numPr>
        <w:ind w:right="54" w:hanging="427"/>
        <w:jc w:val="both"/>
        <w:rPr>
          <w:rFonts w:ascii="Arial" w:eastAsia="Arial" w:hAnsi="Arial" w:cs="Arial"/>
          <w:color w:val="000000"/>
          <w:sz w:val="22"/>
          <w:szCs w:val="22"/>
        </w:rPr>
      </w:pPr>
      <w:r w:rsidRPr="23EFB8EC">
        <w:rPr>
          <w:rFonts w:ascii="Arial" w:eastAsia="Arial" w:hAnsi="Arial" w:cs="Arial"/>
          <w:color w:val="000000" w:themeColor="text1"/>
          <w:sz w:val="22"/>
          <w:szCs w:val="22"/>
        </w:rPr>
        <w:t>Jeżeli Wykonawca dostarczy Zamawiającemu zamiast wadliwego Przedmiotu objętego Gwarancją, nowy, wolny od wad albo dokona istotnych napraw Przedmiotu objętego Gwarancją, okres Gwarancji biegnie na nowo od chwili dostarczenia nowego, wolnego od wad Przedmiotu objętego Gwarancją lub zwrócenia naprawionego. Jeżeli Wykonawca wymienił część Przedmiotu objętego Gwarancją, zdanie poprzedzające stosuje się odpowiednio do części wymienionej. W innych wypadkach okres Gwarancji ulega przedłużeniu o czas, w ciągu którego wskutek wady Przedmiotu objętego Gwarancją, Zamawiający nie mógł z niego korzystać. Postanowienie ust. 2 stosuje się odpowiednio.</w:t>
      </w:r>
    </w:p>
    <w:p w14:paraId="49BA8A84" w14:textId="0E0DFC4F" w:rsidR="00050931" w:rsidRPr="00C32E01" w:rsidRDefault="421E2EF7" w:rsidP="00D21600">
      <w:pPr>
        <w:numPr>
          <w:ilvl w:val="0"/>
          <w:numId w:val="7"/>
        </w:numPr>
        <w:ind w:right="54" w:hanging="427"/>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W przypadku, gdy czas naprawy planowany jest na dłużej niż 5 dni roboczych Wykonawca zobowiązuje się udostępnić na okres naprawy (usunięcia wad), której termin zostanie ustalony wspólnie z Zamawiającym, </w:t>
      </w:r>
      <w:r w:rsidR="208095CB" w:rsidRPr="23EFB8EC">
        <w:rPr>
          <w:rFonts w:ascii="Arial" w:eastAsia="Arial" w:hAnsi="Arial" w:cs="Arial"/>
          <w:color w:val="000000" w:themeColor="text1"/>
          <w:sz w:val="22"/>
          <w:szCs w:val="22"/>
        </w:rPr>
        <w:t xml:space="preserve">Towar </w:t>
      </w:r>
      <w:r w:rsidRPr="23EFB8EC">
        <w:rPr>
          <w:rFonts w:ascii="Arial" w:eastAsia="Arial" w:hAnsi="Arial" w:cs="Arial"/>
          <w:color w:val="000000" w:themeColor="text1"/>
          <w:sz w:val="22"/>
          <w:szCs w:val="22"/>
        </w:rPr>
        <w:t>zastępcz</w:t>
      </w:r>
      <w:r w:rsidR="208095CB" w:rsidRPr="23EFB8EC">
        <w:rPr>
          <w:rFonts w:ascii="Arial" w:eastAsia="Arial" w:hAnsi="Arial" w:cs="Arial"/>
          <w:color w:val="000000" w:themeColor="text1"/>
          <w:sz w:val="22"/>
          <w:szCs w:val="22"/>
        </w:rPr>
        <w:t>y</w:t>
      </w:r>
      <w:r w:rsidRPr="23EFB8EC">
        <w:rPr>
          <w:rFonts w:ascii="Arial" w:eastAsia="Arial" w:hAnsi="Arial" w:cs="Arial"/>
          <w:color w:val="000000" w:themeColor="text1"/>
          <w:sz w:val="22"/>
          <w:szCs w:val="22"/>
        </w:rPr>
        <w:t xml:space="preserve"> o parametrach technicznych tożsamych lub lepszych w stosunku do </w:t>
      </w:r>
      <w:r w:rsidR="208095CB" w:rsidRPr="23EFB8EC">
        <w:rPr>
          <w:rFonts w:ascii="Arial" w:eastAsia="Arial" w:hAnsi="Arial" w:cs="Arial"/>
          <w:color w:val="000000" w:themeColor="text1"/>
          <w:sz w:val="22"/>
          <w:szCs w:val="22"/>
        </w:rPr>
        <w:t>Towaru</w:t>
      </w:r>
      <w:r w:rsidRPr="23EFB8EC">
        <w:rPr>
          <w:rFonts w:ascii="Arial" w:eastAsia="Arial" w:hAnsi="Arial" w:cs="Arial"/>
          <w:color w:val="000000" w:themeColor="text1"/>
          <w:sz w:val="22"/>
          <w:szCs w:val="22"/>
        </w:rPr>
        <w:t>.</w:t>
      </w:r>
    </w:p>
    <w:p w14:paraId="68219ACE" w14:textId="4ED52386" w:rsidR="00C32E01" w:rsidRPr="00C32E01" w:rsidRDefault="2051A7BF" w:rsidP="00D21600">
      <w:pPr>
        <w:numPr>
          <w:ilvl w:val="0"/>
          <w:numId w:val="7"/>
        </w:numPr>
        <w:ind w:right="54" w:hanging="427"/>
        <w:jc w:val="both"/>
        <w:rPr>
          <w:rFonts w:ascii="Arial" w:eastAsia="Arial" w:hAnsi="Arial" w:cs="Arial"/>
          <w:color w:val="000000"/>
          <w:sz w:val="22"/>
          <w:szCs w:val="22"/>
        </w:rPr>
      </w:pPr>
      <w:r w:rsidRPr="23EFB8EC">
        <w:rPr>
          <w:rFonts w:ascii="Arial" w:eastAsia="Arial" w:hAnsi="Arial" w:cs="Arial"/>
          <w:color w:val="000000" w:themeColor="text1"/>
          <w:sz w:val="22"/>
          <w:szCs w:val="22"/>
        </w:rPr>
        <w:t>Jeżeli Wykonawca odmówi usunięcia wady Przedmiotu objętego Gwarancją lub jego części albo nie usunie jej w terminie przewidzianym w ust. 6 lub określonym na podstawie ust. 7</w:t>
      </w:r>
      <w:r w:rsidR="0509A777" w:rsidRPr="23EFB8EC">
        <w:rPr>
          <w:rFonts w:ascii="Arial" w:eastAsia="Arial" w:hAnsi="Arial" w:cs="Arial"/>
          <w:i/>
          <w:iCs/>
          <w:color w:val="000000" w:themeColor="text1"/>
          <w:sz w:val="22"/>
          <w:szCs w:val="22"/>
        </w:rPr>
        <w:t xml:space="preserve"> </w:t>
      </w:r>
      <w:r w:rsidR="0509A777" w:rsidRPr="23EFB8EC">
        <w:rPr>
          <w:rFonts w:ascii="Arial" w:eastAsia="Arial" w:hAnsi="Arial" w:cs="Arial"/>
          <w:color w:val="000000" w:themeColor="text1"/>
          <w:sz w:val="22"/>
          <w:szCs w:val="22"/>
        </w:rPr>
        <w:t xml:space="preserve">i nie dostarczy Zamawiającemu </w:t>
      </w:r>
      <w:r w:rsidR="208095CB" w:rsidRPr="23EFB8EC">
        <w:rPr>
          <w:rFonts w:ascii="Arial" w:eastAsia="Arial" w:hAnsi="Arial" w:cs="Arial"/>
          <w:color w:val="000000" w:themeColor="text1"/>
          <w:sz w:val="22"/>
          <w:szCs w:val="22"/>
        </w:rPr>
        <w:t>Towaru</w:t>
      </w:r>
      <w:r w:rsidR="0509A777" w:rsidRPr="23EFB8EC">
        <w:rPr>
          <w:rFonts w:ascii="Arial" w:eastAsia="Arial" w:hAnsi="Arial" w:cs="Arial"/>
          <w:color w:val="000000" w:themeColor="text1"/>
          <w:sz w:val="22"/>
          <w:szCs w:val="22"/>
        </w:rPr>
        <w:t xml:space="preserve"> zastępczego</w:t>
      </w:r>
      <w:r w:rsidR="71710485" w:rsidRPr="23EFB8EC">
        <w:rPr>
          <w:rFonts w:ascii="Arial" w:eastAsia="Arial" w:hAnsi="Arial" w:cs="Arial"/>
          <w:color w:val="000000" w:themeColor="text1"/>
          <w:sz w:val="22"/>
          <w:szCs w:val="22"/>
        </w:rPr>
        <w:t>,</w:t>
      </w:r>
      <w:r w:rsidRPr="23EFB8EC">
        <w:rPr>
          <w:rFonts w:ascii="Arial" w:eastAsia="Arial" w:hAnsi="Arial" w:cs="Arial"/>
          <w:color w:val="000000" w:themeColor="text1"/>
          <w:sz w:val="22"/>
          <w:szCs w:val="22"/>
        </w:rPr>
        <w:t xml:space="preserve"> Zamawiający będzie uprawniony do samodzielnego lub za pośrednictwem osoby trzeciej, usunięcia zgłoszonej wady na koszt i</w:t>
      </w:r>
      <w:r w:rsidR="235217B3" w:rsidRPr="23EFB8EC">
        <w:rPr>
          <w:rFonts w:ascii="Arial" w:eastAsia="Arial" w:hAnsi="Arial" w:cs="Arial"/>
          <w:color w:val="000000" w:themeColor="text1"/>
          <w:sz w:val="22"/>
          <w:szCs w:val="22"/>
        </w:rPr>
        <w:t> </w:t>
      </w:r>
      <w:r w:rsidRPr="23EFB8EC">
        <w:rPr>
          <w:rFonts w:ascii="Arial" w:eastAsia="Arial" w:hAnsi="Arial" w:cs="Arial"/>
          <w:color w:val="000000" w:themeColor="text1"/>
          <w:sz w:val="22"/>
          <w:szCs w:val="22"/>
        </w:rPr>
        <w:t xml:space="preserve">ryzyko Wykonawcy.  </w:t>
      </w:r>
    </w:p>
    <w:p w14:paraId="6C3CCB57" w14:textId="77777777" w:rsidR="00C32E01" w:rsidRPr="00C32E01" w:rsidRDefault="2051A7BF" w:rsidP="00D21600">
      <w:pPr>
        <w:numPr>
          <w:ilvl w:val="0"/>
          <w:numId w:val="7"/>
        </w:numPr>
        <w:ind w:right="54" w:hanging="427"/>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Wykonawca jest odpowiedzialny za wszelkie szkody, które spowodował w czasie usuwania wad. </w:t>
      </w:r>
    </w:p>
    <w:p w14:paraId="7125C178" w14:textId="77777777" w:rsidR="00C32E01" w:rsidRPr="00C32E01" w:rsidRDefault="2051A7BF" w:rsidP="00D21600">
      <w:pPr>
        <w:numPr>
          <w:ilvl w:val="0"/>
          <w:numId w:val="7"/>
        </w:numPr>
        <w:ind w:right="54" w:hanging="427"/>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Zamawiający może dochodzić roszczeń z tytułu Gwarancji także po upływie okresów Gwarancji, jeżeli wady ujawnią się przed ich upływem.  </w:t>
      </w:r>
    </w:p>
    <w:p w14:paraId="507C00AB" w14:textId="6BBE1271" w:rsidR="00C32E01" w:rsidRPr="00C32E01" w:rsidRDefault="2051A7BF" w:rsidP="00D21600">
      <w:pPr>
        <w:numPr>
          <w:ilvl w:val="0"/>
          <w:numId w:val="7"/>
        </w:numPr>
        <w:ind w:right="54" w:hanging="427"/>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Postanowienia niniejszego paragrafu nie wyłączają ani nie ograniczają uprawnień Zamawiającego z tytułu rękojmi za wady przysługujących mu na zasadach ogólnych, </w:t>
      </w:r>
      <w:r w:rsidR="00C32E01">
        <w:br/>
      </w:r>
      <w:r w:rsidRPr="23EFB8EC">
        <w:rPr>
          <w:rFonts w:ascii="Arial" w:eastAsia="Arial" w:hAnsi="Arial" w:cs="Arial"/>
          <w:color w:val="000000" w:themeColor="text1"/>
          <w:sz w:val="22"/>
          <w:szCs w:val="22"/>
        </w:rPr>
        <w:t xml:space="preserve">z uwzględnieniem postanowień poniższych ustępów niniejszego paragrafu. Zamawiający może wykonywać uprawnienia z tytułu rękojmi za wady fizyczne Przedmiotu objętego Gwarancją niezależnie od uprawnień wynikających z Gwarancji. </w:t>
      </w:r>
    </w:p>
    <w:p w14:paraId="40328580" w14:textId="3D5F862B" w:rsidR="00C32E01" w:rsidRPr="00C32E01" w:rsidRDefault="2051A7BF" w:rsidP="00D21600">
      <w:pPr>
        <w:numPr>
          <w:ilvl w:val="0"/>
          <w:numId w:val="7"/>
        </w:numPr>
        <w:ind w:right="54" w:hanging="427"/>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Wykonawca udziela Zamawiającemu rękojmi na cały Przedmiot </w:t>
      </w:r>
      <w:r w:rsidR="0509A777" w:rsidRPr="23EFB8EC">
        <w:rPr>
          <w:rFonts w:ascii="Arial" w:eastAsia="Arial" w:hAnsi="Arial" w:cs="Arial"/>
          <w:color w:val="000000" w:themeColor="text1"/>
          <w:sz w:val="22"/>
          <w:szCs w:val="22"/>
        </w:rPr>
        <w:t>Umowy</w:t>
      </w:r>
      <w:r w:rsidRPr="23EFB8EC">
        <w:rPr>
          <w:rFonts w:ascii="Arial" w:eastAsia="Arial" w:hAnsi="Arial" w:cs="Arial"/>
          <w:color w:val="000000" w:themeColor="text1"/>
          <w:sz w:val="22"/>
          <w:szCs w:val="22"/>
        </w:rPr>
        <w:t xml:space="preserve"> na okres równy okresowi gwarancji licząc od daty podpisania protokołu odbioru Przedmiotu Umowy bez zastrzeżeń. </w:t>
      </w:r>
    </w:p>
    <w:p w14:paraId="6D38501F" w14:textId="07599B11" w:rsidR="00C32E01" w:rsidRPr="00C32E01" w:rsidRDefault="2051A7BF" w:rsidP="00D21600">
      <w:pPr>
        <w:numPr>
          <w:ilvl w:val="0"/>
          <w:numId w:val="7"/>
        </w:numPr>
        <w:ind w:right="54" w:hanging="427"/>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Wykonawca zobowiązuje się usunąć na swój koszt wady zgłoszone przez uprawnionego </w:t>
      </w:r>
      <w:r w:rsidR="00C32E01">
        <w:br/>
      </w:r>
      <w:r w:rsidRPr="23EFB8EC">
        <w:rPr>
          <w:rFonts w:ascii="Arial" w:eastAsia="Arial" w:hAnsi="Arial" w:cs="Arial"/>
          <w:color w:val="000000" w:themeColor="text1"/>
          <w:sz w:val="22"/>
          <w:szCs w:val="22"/>
        </w:rPr>
        <w:t xml:space="preserve">z rękojmi Zamawiającego w terminie </w:t>
      </w:r>
      <w:r w:rsidR="5DC3296C" w:rsidRPr="23EFB8EC">
        <w:rPr>
          <w:rFonts w:ascii="Arial" w:eastAsia="Arial" w:hAnsi="Arial" w:cs="Arial"/>
          <w:color w:val="000000" w:themeColor="text1"/>
          <w:sz w:val="22"/>
          <w:szCs w:val="22"/>
        </w:rPr>
        <w:t>14</w:t>
      </w:r>
      <w:r w:rsidR="057C3F27" w:rsidRPr="23EFB8EC">
        <w:rPr>
          <w:rFonts w:ascii="Arial" w:eastAsia="Arial" w:hAnsi="Arial" w:cs="Arial"/>
          <w:color w:val="000000" w:themeColor="text1"/>
          <w:sz w:val="22"/>
          <w:szCs w:val="22"/>
        </w:rPr>
        <w:t xml:space="preserve"> </w:t>
      </w:r>
      <w:r w:rsidRPr="23EFB8EC">
        <w:rPr>
          <w:rFonts w:ascii="Arial" w:eastAsia="Arial" w:hAnsi="Arial" w:cs="Arial"/>
          <w:color w:val="000000" w:themeColor="text1"/>
          <w:sz w:val="22"/>
          <w:szCs w:val="22"/>
        </w:rPr>
        <w:t>dni od dnia ich zgłoszenia przez Zamawiającego.</w:t>
      </w:r>
    </w:p>
    <w:p w14:paraId="2466A030" w14:textId="1C96ED32" w:rsidR="00C32E01" w:rsidRDefault="2051A7BF" w:rsidP="00D21600">
      <w:pPr>
        <w:numPr>
          <w:ilvl w:val="0"/>
          <w:numId w:val="7"/>
        </w:numPr>
        <w:ind w:right="54" w:hanging="427"/>
        <w:jc w:val="both"/>
        <w:rPr>
          <w:rFonts w:ascii="Arial" w:eastAsia="Arial" w:hAnsi="Arial" w:cs="Arial"/>
          <w:color w:val="000000"/>
          <w:sz w:val="22"/>
          <w:szCs w:val="22"/>
        </w:rPr>
      </w:pPr>
      <w:r w:rsidRPr="23EFB8EC">
        <w:rPr>
          <w:rFonts w:ascii="Arial" w:eastAsia="Arial" w:hAnsi="Arial" w:cs="Arial"/>
          <w:color w:val="000000" w:themeColor="text1"/>
          <w:sz w:val="22"/>
          <w:szCs w:val="22"/>
        </w:rPr>
        <w:t>Niezależnie od możliwości składania rek</w:t>
      </w:r>
      <w:r w:rsidR="71710485" w:rsidRPr="23EFB8EC">
        <w:rPr>
          <w:rFonts w:ascii="Arial" w:eastAsia="Arial" w:hAnsi="Arial" w:cs="Arial"/>
          <w:color w:val="000000" w:themeColor="text1"/>
          <w:sz w:val="22"/>
          <w:szCs w:val="22"/>
        </w:rPr>
        <w:t>lamacji, o których mowa w ust. 4</w:t>
      </w:r>
      <w:r w:rsidRPr="23EFB8EC">
        <w:rPr>
          <w:rFonts w:ascii="Arial" w:eastAsia="Arial" w:hAnsi="Arial" w:cs="Arial"/>
          <w:color w:val="000000" w:themeColor="text1"/>
          <w:sz w:val="22"/>
          <w:szCs w:val="22"/>
        </w:rPr>
        <w:t>, przez Zamawiającego w formie pisemnej, reklamacje te mogą być składane w imieniu Zamawiającego na adres</w:t>
      </w:r>
      <w:r w:rsidR="0509A777" w:rsidRPr="23EFB8EC">
        <w:rPr>
          <w:rFonts w:ascii="Arial" w:eastAsia="Arial" w:hAnsi="Arial" w:cs="Arial"/>
          <w:color w:val="000000" w:themeColor="text1"/>
          <w:sz w:val="22"/>
          <w:szCs w:val="22"/>
        </w:rPr>
        <w:t>y</w:t>
      </w:r>
      <w:r w:rsidRPr="23EFB8EC">
        <w:rPr>
          <w:rFonts w:ascii="Arial" w:eastAsia="Arial" w:hAnsi="Arial" w:cs="Arial"/>
          <w:color w:val="000000" w:themeColor="text1"/>
          <w:sz w:val="22"/>
          <w:szCs w:val="22"/>
        </w:rPr>
        <w:t xml:space="preserve"> poczty elektronicznej Wykonawcy</w:t>
      </w:r>
      <w:r w:rsidR="0509A777" w:rsidRPr="23EFB8EC">
        <w:rPr>
          <w:rFonts w:ascii="Arial" w:eastAsia="Arial" w:hAnsi="Arial" w:cs="Arial"/>
          <w:color w:val="000000" w:themeColor="text1"/>
          <w:sz w:val="22"/>
          <w:szCs w:val="22"/>
        </w:rPr>
        <w:t xml:space="preserve"> wymienione w </w:t>
      </w:r>
      <w:r w:rsidR="31A51165" w:rsidRPr="23EFB8EC">
        <w:rPr>
          <w:rFonts w:ascii="Arial" w:eastAsia="Arial" w:hAnsi="Arial" w:cs="Arial"/>
          <w:color w:val="000000" w:themeColor="text1"/>
          <w:sz w:val="22"/>
          <w:szCs w:val="22"/>
        </w:rPr>
        <w:t>§ 12</w:t>
      </w:r>
      <w:r w:rsidR="0509A777" w:rsidRPr="23EFB8EC">
        <w:rPr>
          <w:rFonts w:ascii="Arial" w:eastAsia="Arial" w:hAnsi="Arial" w:cs="Arial"/>
          <w:color w:val="000000" w:themeColor="text1"/>
          <w:sz w:val="22"/>
          <w:szCs w:val="22"/>
        </w:rPr>
        <w:t xml:space="preserve"> Umowy</w:t>
      </w:r>
      <w:r w:rsidR="4D76FBCC" w:rsidRPr="23EFB8EC">
        <w:rPr>
          <w:rFonts w:ascii="Arial" w:eastAsia="Arial" w:hAnsi="Arial" w:cs="Arial"/>
          <w:color w:val="000000" w:themeColor="text1"/>
          <w:sz w:val="22"/>
          <w:szCs w:val="22"/>
        </w:rPr>
        <w:t>.</w:t>
      </w:r>
    </w:p>
    <w:p w14:paraId="101C0CB6" w14:textId="536845C6" w:rsidR="00C32E01" w:rsidRDefault="2051A7BF" w:rsidP="00D21600">
      <w:pPr>
        <w:numPr>
          <w:ilvl w:val="0"/>
          <w:numId w:val="7"/>
        </w:numPr>
        <w:ind w:right="54" w:hanging="427"/>
        <w:jc w:val="both"/>
        <w:rPr>
          <w:rFonts w:ascii="Arial" w:eastAsia="Arial" w:hAnsi="Arial" w:cs="Arial"/>
          <w:color w:val="000000"/>
          <w:sz w:val="22"/>
          <w:szCs w:val="22"/>
        </w:rPr>
      </w:pPr>
      <w:r w:rsidRPr="23EFB8EC">
        <w:rPr>
          <w:rFonts w:ascii="Arial" w:eastAsia="Arial" w:hAnsi="Arial" w:cs="Arial"/>
          <w:color w:val="000000" w:themeColor="text1"/>
          <w:sz w:val="22"/>
          <w:szCs w:val="22"/>
        </w:rPr>
        <w:t>Wykonawca przenosi przysługujące mu uprawnienia z tytułu rękojmi za wady fizyczne Przedmiotu objętego Gwarancją na Zamawiającego i gwarantuje, że przeniesienie to jest skuteczne. Powyższe nie uchybia uprawnieniom z rękojmi przysługującym Za</w:t>
      </w:r>
      <w:r w:rsidR="4D76FBCC" w:rsidRPr="23EFB8EC">
        <w:rPr>
          <w:rFonts w:ascii="Arial" w:eastAsia="Arial" w:hAnsi="Arial" w:cs="Arial"/>
          <w:color w:val="000000" w:themeColor="text1"/>
          <w:sz w:val="22"/>
          <w:szCs w:val="22"/>
        </w:rPr>
        <w:t>mawiającemu względem Wykonawcy.</w:t>
      </w:r>
    </w:p>
    <w:p w14:paraId="34A62F3B" w14:textId="6F06A63E" w:rsidR="00C32E01" w:rsidRPr="002B7D2A" w:rsidRDefault="2051A7BF" w:rsidP="00D21600">
      <w:pPr>
        <w:numPr>
          <w:ilvl w:val="0"/>
          <w:numId w:val="7"/>
        </w:numPr>
        <w:ind w:right="54" w:hanging="448"/>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Niezależnie od Gwarancji, o której mowa w ust. 1, Wykonawca dostarczy kartę gwarancyjną producenta wraz z Przedmiotem objętym Gwarancją. Gwarancja jakości producenta jest udzielona na okresy </w:t>
      </w:r>
      <w:r w:rsidR="416A7710" w:rsidRPr="23EFB8EC">
        <w:rPr>
          <w:rFonts w:ascii="Arial" w:eastAsia="Arial" w:hAnsi="Arial" w:cs="Arial"/>
          <w:color w:val="000000" w:themeColor="text1"/>
          <w:sz w:val="22"/>
          <w:szCs w:val="22"/>
        </w:rPr>
        <w:t>wskazane w karcie gwarancyjnej.</w:t>
      </w:r>
      <w:r w:rsidR="442FFE68" w:rsidRPr="23EFB8EC">
        <w:rPr>
          <w:rFonts w:ascii="Arial" w:eastAsia="Arial" w:hAnsi="Arial" w:cs="Arial"/>
          <w:color w:val="000000" w:themeColor="text1"/>
          <w:sz w:val="22"/>
          <w:szCs w:val="22"/>
        </w:rPr>
        <w:t xml:space="preserve"> Zamawiający według swojego wyboru </w:t>
      </w:r>
      <w:r w:rsidR="442FFE68" w:rsidRPr="23EFB8EC">
        <w:rPr>
          <w:rFonts w:ascii="Arial" w:eastAsia="Arial" w:hAnsi="Arial" w:cs="Arial"/>
          <w:color w:val="000000" w:themeColor="text1"/>
          <w:sz w:val="22"/>
          <w:szCs w:val="22"/>
        </w:rPr>
        <w:lastRenderedPageBreak/>
        <w:t>może wykonywać uprawnienia z Gwarancji lub gwarancji ok</w:t>
      </w:r>
      <w:r w:rsidR="40BA622C" w:rsidRPr="23EFB8EC">
        <w:rPr>
          <w:rFonts w:ascii="Arial" w:eastAsia="Arial" w:hAnsi="Arial" w:cs="Arial"/>
          <w:color w:val="000000" w:themeColor="text1"/>
          <w:sz w:val="22"/>
          <w:szCs w:val="22"/>
        </w:rPr>
        <w:t xml:space="preserve">reślonej w karcie </w:t>
      </w:r>
      <w:r w:rsidR="4E43F36B" w:rsidRPr="23EFB8EC">
        <w:rPr>
          <w:rFonts w:ascii="Arial" w:eastAsia="Arial" w:hAnsi="Arial" w:cs="Arial"/>
          <w:color w:val="000000" w:themeColor="text1"/>
          <w:sz w:val="22"/>
          <w:szCs w:val="22"/>
        </w:rPr>
        <w:t>gwarancyjnej, o</w:t>
      </w:r>
      <w:r w:rsidR="235217B3" w:rsidRPr="23EFB8EC">
        <w:rPr>
          <w:rFonts w:ascii="Arial" w:eastAsia="Arial" w:hAnsi="Arial" w:cs="Arial"/>
          <w:color w:val="000000" w:themeColor="text1"/>
          <w:sz w:val="22"/>
          <w:szCs w:val="22"/>
        </w:rPr>
        <w:t> </w:t>
      </w:r>
      <w:r w:rsidR="442FFE68" w:rsidRPr="23EFB8EC">
        <w:rPr>
          <w:rFonts w:ascii="Arial" w:eastAsia="Arial" w:hAnsi="Arial" w:cs="Arial"/>
          <w:color w:val="000000" w:themeColor="text1"/>
          <w:sz w:val="22"/>
          <w:szCs w:val="22"/>
        </w:rPr>
        <w:t>której mowa w zdaniu poprzednim.</w:t>
      </w:r>
    </w:p>
    <w:p w14:paraId="25029FB4" w14:textId="6B83E569" w:rsidR="00186774" w:rsidRDefault="002B7D2A" w:rsidP="23EFB8EC">
      <w:pPr>
        <w:keepNext/>
        <w:keepLines/>
        <w:ind w:left="130" w:hanging="11"/>
        <w:jc w:val="center"/>
        <w:outlineLvl w:val="0"/>
        <w:rPr>
          <w:rFonts w:ascii="Arial" w:eastAsia="Arial" w:hAnsi="Arial" w:cs="Arial"/>
          <w:b/>
          <w:bCs/>
          <w:color w:val="000000"/>
          <w:sz w:val="22"/>
          <w:szCs w:val="22"/>
        </w:rPr>
      </w:pPr>
      <w:r>
        <w:br/>
      </w:r>
      <w:r w:rsidR="40BA622C" w:rsidRPr="23EFB8EC">
        <w:rPr>
          <w:rFonts w:ascii="Arial" w:eastAsia="Arial" w:hAnsi="Arial" w:cs="Arial"/>
          <w:b/>
          <w:bCs/>
          <w:color w:val="000000" w:themeColor="text1"/>
          <w:sz w:val="22"/>
          <w:szCs w:val="22"/>
        </w:rPr>
        <w:t>§ 8</w:t>
      </w:r>
    </w:p>
    <w:p w14:paraId="37D0A0A4" w14:textId="68C932D9" w:rsidR="00186774" w:rsidRPr="00C32E01" w:rsidRDefault="416A7710" w:rsidP="23EFB8EC">
      <w:pPr>
        <w:keepNext/>
        <w:keepLines/>
        <w:spacing w:after="135"/>
        <w:ind w:left="129" w:right="2" w:hanging="10"/>
        <w:jc w:val="center"/>
        <w:outlineLvl w:val="0"/>
        <w:rPr>
          <w:rFonts w:ascii="Arial" w:eastAsia="Arial" w:hAnsi="Arial" w:cs="Arial"/>
          <w:b/>
          <w:bCs/>
          <w:color w:val="000000"/>
          <w:sz w:val="22"/>
          <w:szCs w:val="22"/>
        </w:rPr>
      </w:pPr>
      <w:r w:rsidRPr="23EFB8EC">
        <w:rPr>
          <w:rFonts w:ascii="Arial" w:eastAsia="Arial" w:hAnsi="Arial" w:cs="Arial"/>
          <w:b/>
          <w:bCs/>
          <w:color w:val="000000" w:themeColor="text1"/>
          <w:sz w:val="22"/>
          <w:szCs w:val="22"/>
        </w:rPr>
        <w:t>KARY UMOWNE</w:t>
      </w:r>
    </w:p>
    <w:p w14:paraId="40C5F61D" w14:textId="77777777" w:rsidR="00C32E01" w:rsidRPr="00C32E01" w:rsidRDefault="2051A7BF" w:rsidP="00D21600">
      <w:pPr>
        <w:numPr>
          <w:ilvl w:val="0"/>
          <w:numId w:val="8"/>
        </w:numPr>
        <w:ind w:right="54" w:hanging="425"/>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Strony ustalają, że Wykonawca zobowiązany będzie do zapłaty na rzecz Zamawiającego kar umownych w następujących przypadkach: </w:t>
      </w:r>
    </w:p>
    <w:p w14:paraId="088DB32A" w14:textId="3FA71CDC" w:rsidR="00C32E01" w:rsidRPr="004243EB" w:rsidRDefault="2051A7BF" w:rsidP="00D21600">
      <w:pPr>
        <w:numPr>
          <w:ilvl w:val="1"/>
          <w:numId w:val="8"/>
        </w:numPr>
        <w:ind w:right="54" w:hanging="381"/>
        <w:jc w:val="both"/>
        <w:rPr>
          <w:rFonts w:ascii="Arial" w:eastAsia="Arial" w:hAnsi="Arial" w:cs="Arial"/>
          <w:color w:val="000000"/>
          <w:sz w:val="22"/>
          <w:szCs w:val="22"/>
        </w:rPr>
      </w:pPr>
      <w:r w:rsidRPr="23EFB8EC">
        <w:rPr>
          <w:rFonts w:ascii="Arial" w:eastAsia="Arial" w:hAnsi="Arial" w:cs="Arial"/>
          <w:color w:val="000000" w:themeColor="text1"/>
          <w:sz w:val="22"/>
          <w:szCs w:val="22"/>
        </w:rPr>
        <w:t>w przypadku opóźnienia w wykonaniu dostawy</w:t>
      </w:r>
      <w:r w:rsidR="159760BF" w:rsidRPr="23EFB8EC">
        <w:rPr>
          <w:rFonts w:ascii="Arial" w:eastAsia="Arial" w:hAnsi="Arial" w:cs="Arial"/>
          <w:color w:val="000000" w:themeColor="text1"/>
          <w:sz w:val="22"/>
          <w:szCs w:val="22"/>
        </w:rPr>
        <w:t xml:space="preserve"> i montażu Towaru/Towarów </w:t>
      </w:r>
      <w:r w:rsidRPr="23EFB8EC">
        <w:rPr>
          <w:rFonts w:ascii="Arial" w:eastAsia="Arial" w:hAnsi="Arial" w:cs="Arial"/>
          <w:color w:val="000000" w:themeColor="text1"/>
          <w:sz w:val="22"/>
          <w:szCs w:val="22"/>
        </w:rPr>
        <w:t xml:space="preserve">w terminie określonym zgodnie z § </w:t>
      </w:r>
      <w:r w:rsidR="7F4CDDF4" w:rsidRPr="23EFB8EC">
        <w:rPr>
          <w:rFonts w:ascii="Arial" w:eastAsia="Arial" w:hAnsi="Arial" w:cs="Arial"/>
          <w:color w:val="000000" w:themeColor="text1"/>
          <w:sz w:val="22"/>
          <w:szCs w:val="22"/>
        </w:rPr>
        <w:t xml:space="preserve">1 ust. </w:t>
      </w:r>
      <w:r w:rsidR="5DC3296C" w:rsidRPr="23EFB8EC">
        <w:rPr>
          <w:rFonts w:ascii="Arial" w:eastAsia="Arial" w:hAnsi="Arial" w:cs="Arial"/>
          <w:color w:val="000000" w:themeColor="text1"/>
          <w:sz w:val="22"/>
          <w:szCs w:val="22"/>
        </w:rPr>
        <w:t>3</w:t>
      </w:r>
      <w:r w:rsidRPr="23EFB8EC">
        <w:rPr>
          <w:rFonts w:ascii="Arial" w:eastAsia="Arial" w:hAnsi="Arial" w:cs="Arial"/>
          <w:color w:val="000000" w:themeColor="text1"/>
          <w:sz w:val="22"/>
          <w:szCs w:val="22"/>
        </w:rPr>
        <w:t xml:space="preserve"> Umowy - w wysokości </w:t>
      </w:r>
      <w:r w:rsidR="0B110A3C" w:rsidRPr="23EFB8EC">
        <w:rPr>
          <w:rFonts w:ascii="Arial" w:eastAsia="Arial" w:hAnsi="Arial" w:cs="Arial"/>
          <w:color w:val="000000" w:themeColor="text1"/>
          <w:sz w:val="22"/>
          <w:szCs w:val="22"/>
        </w:rPr>
        <w:t>2</w:t>
      </w:r>
      <w:r w:rsidRPr="23EFB8EC">
        <w:rPr>
          <w:rFonts w:ascii="Arial" w:eastAsia="Arial" w:hAnsi="Arial" w:cs="Arial"/>
          <w:color w:val="000000" w:themeColor="text1"/>
          <w:sz w:val="22"/>
          <w:szCs w:val="22"/>
        </w:rPr>
        <w:t>%</w:t>
      </w:r>
      <w:r w:rsidR="3AD4848A" w:rsidRPr="23EFB8EC">
        <w:rPr>
          <w:rFonts w:ascii="Arial" w:eastAsia="Arial" w:hAnsi="Arial" w:cs="Arial"/>
          <w:color w:val="000000" w:themeColor="text1"/>
          <w:sz w:val="22"/>
          <w:szCs w:val="22"/>
        </w:rPr>
        <w:t xml:space="preserve"> </w:t>
      </w:r>
      <w:r w:rsidRPr="23EFB8EC">
        <w:rPr>
          <w:rFonts w:ascii="Arial" w:eastAsia="Arial" w:hAnsi="Arial" w:cs="Arial"/>
          <w:color w:val="000000" w:themeColor="text1"/>
          <w:sz w:val="22"/>
          <w:szCs w:val="22"/>
        </w:rPr>
        <w:t>wynagrodzenia netto nale</w:t>
      </w:r>
      <w:r w:rsidR="31A51165" w:rsidRPr="23EFB8EC">
        <w:rPr>
          <w:rFonts w:ascii="Arial" w:eastAsia="Arial" w:hAnsi="Arial" w:cs="Arial"/>
          <w:color w:val="000000" w:themeColor="text1"/>
          <w:sz w:val="22"/>
          <w:szCs w:val="22"/>
        </w:rPr>
        <w:t>żnego Wykonawcy na podstawie § 6</w:t>
      </w:r>
      <w:r w:rsidRPr="23EFB8EC">
        <w:rPr>
          <w:rFonts w:ascii="Arial" w:eastAsia="Arial" w:hAnsi="Arial" w:cs="Arial"/>
          <w:color w:val="000000" w:themeColor="text1"/>
          <w:sz w:val="22"/>
          <w:szCs w:val="22"/>
        </w:rPr>
        <w:t xml:space="preserve"> ust. </w:t>
      </w:r>
      <w:r w:rsidR="3AD4848A" w:rsidRPr="23EFB8EC">
        <w:rPr>
          <w:rFonts w:ascii="Arial" w:eastAsia="Arial" w:hAnsi="Arial" w:cs="Arial"/>
          <w:color w:val="000000" w:themeColor="text1"/>
          <w:sz w:val="22"/>
          <w:szCs w:val="22"/>
        </w:rPr>
        <w:t xml:space="preserve">1 </w:t>
      </w:r>
      <w:r w:rsidRPr="23EFB8EC">
        <w:rPr>
          <w:rFonts w:ascii="Arial" w:eastAsia="Arial" w:hAnsi="Arial" w:cs="Arial"/>
          <w:color w:val="000000" w:themeColor="text1"/>
          <w:sz w:val="22"/>
          <w:szCs w:val="22"/>
        </w:rPr>
        <w:t>Umowy - za każdy dzień opóźnienia</w:t>
      </w:r>
      <w:r w:rsidR="53AC75E9" w:rsidRPr="23EFB8EC">
        <w:rPr>
          <w:rFonts w:ascii="Arial" w:eastAsia="Arial" w:hAnsi="Arial" w:cs="Arial"/>
          <w:color w:val="000000" w:themeColor="text1"/>
          <w:sz w:val="22"/>
          <w:szCs w:val="22"/>
        </w:rPr>
        <w:t xml:space="preserve"> dostawy</w:t>
      </w:r>
      <w:r w:rsidR="159760BF" w:rsidRPr="23EFB8EC">
        <w:rPr>
          <w:rFonts w:ascii="Arial" w:eastAsia="Arial" w:hAnsi="Arial" w:cs="Arial"/>
          <w:color w:val="000000" w:themeColor="text1"/>
          <w:sz w:val="22"/>
          <w:szCs w:val="22"/>
        </w:rPr>
        <w:t xml:space="preserve"> i montażu</w:t>
      </w:r>
      <w:r w:rsidR="53AC75E9" w:rsidRPr="23EFB8EC">
        <w:rPr>
          <w:rFonts w:ascii="Arial" w:eastAsia="Arial" w:hAnsi="Arial" w:cs="Arial"/>
          <w:color w:val="000000" w:themeColor="text1"/>
          <w:sz w:val="22"/>
          <w:szCs w:val="22"/>
        </w:rPr>
        <w:t xml:space="preserve"> danego </w:t>
      </w:r>
      <w:r w:rsidR="159760BF" w:rsidRPr="23EFB8EC">
        <w:rPr>
          <w:rFonts w:ascii="Arial" w:eastAsia="Arial" w:hAnsi="Arial" w:cs="Arial"/>
          <w:color w:val="000000" w:themeColor="text1"/>
          <w:sz w:val="22"/>
          <w:szCs w:val="22"/>
        </w:rPr>
        <w:t>Towaru</w:t>
      </w:r>
      <w:r w:rsidRPr="23EFB8EC">
        <w:rPr>
          <w:rFonts w:ascii="Arial" w:eastAsia="Arial" w:hAnsi="Arial" w:cs="Arial"/>
          <w:color w:val="000000" w:themeColor="text1"/>
          <w:sz w:val="22"/>
          <w:szCs w:val="22"/>
        </w:rPr>
        <w:t xml:space="preserve">, </w:t>
      </w:r>
    </w:p>
    <w:p w14:paraId="3F1F0A9B" w14:textId="62B3AA26" w:rsidR="00C32E01" w:rsidRPr="004243EB" w:rsidRDefault="2051A7BF" w:rsidP="00D21600">
      <w:pPr>
        <w:numPr>
          <w:ilvl w:val="1"/>
          <w:numId w:val="8"/>
        </w:numPr>
        <w:ind w:right="54" w:hanging="381"/>
        <w:jc w:val="both"/>
        <w:rPr>
          <w:rFonts w:ascii="Arial" w:eastAsia="Arial" w:hAnsi="Arial" w:cs="Arial"/>
          <w:color w:val="000000"/>
          <w:sz w:val="22"/>
          <w:szCs w:val="22"/>
        </w:rPr>
      </w:pPr>
      <w:r w:rsidRPr="23EFB8EC">
        <w:rPr>
          <w:rFonts w:ascii="Arial" w:eastAsia="Arial" w:hAnsi="Arial" w:cs="Arial"/>
          <w:color w:val="000000" w:themeColor="text1"/>
          <w:sz w:val="22"/>
          <w:szCs w:val="22"/>
        </w:rPr>
        <w:t>w przypadku opóźnienia w usunięciu wad stwierdzonych przy odbiorze w terminie określonym zgodnie z §</w:t>
      </w:r>
      <w:r w:rsidR="31A51165" w:rsidRPr="23EFB8EC">
        <w:rPr>
          <w:rFonts w:ascii="Arial" w:eastAsia="Arial" w:hAnsi="Arial" w:cs="Arial"/>
          <w:color w:val="000000" w:themeColor="text1"/>
          <w:sz w:val="22"/>
          <w:szCs w:val="22"/>
        </w:rPr>
        <w:t xml:space="preserve"> 5</w:t>
      </w:r>
      <w:r w:rsidR="51E78899" w:rsidRPr="23EFB8EC">
        <w:rPr>
          <w:rFonts w:ascii="Arial" w:eastAsia="Arial" w:hAnsi="Arial" w:cs="Arial"/>
          <w:color w:val="000000" w:themeColor="text1"/>
          <w:sz w:val="22"/>
          <w:szCs w:val="22"/>
        </w:rPr>
        <w:t xml:space="preserve"> ust. </w:t>
      </w:r>
      <w:r w:rsidR="7EA6A029" w:rsidRPr="23EFB8EC">
        <w:rPr>
          <w:rFonts w:ascii="Arial" w:eastAsia="Arial" w:hAnsi="Arial" w:cs="Arial"/>
          <w:color w:val="000000" w:themeColor="text1"/>
          <w:sz w:val="22"/>
          <w:szCs w:val="22"/>
        </w:rPr>
        <w:t>4</w:t>
      </w:r>
      <w:r w:rsidR="51E78899" w:rsidRPr="23EFB8EC">
        <w:rPr>
          <w:rFonts w:ascii="Arial" w:eastAsia="Arial" w:hAnsi="Arial" w:cs="Arial"/>
          <w:color w:val="000000" w:themeColor="text1"/>
          <w:sz w:val="22"/>
          <w:szCs w:val="22"/>
        </w:rPr>
        <w:t xml:space="preserve"> Umowy</w:t>
      </w:r>
      <w:r w:rsidR="7F4CDDF4" w:rsidRPr="23EFB8EC">
        <w:rPr>
          <w:rFonts w:ascii="Arial" w:eastAsia="Arial" w:hAnsi="Arial" w:cs="Arial"/>
          <w:color w:val="000000" w:themeColor="text1"/>
          <w:sz w:val="22"/>
          <w:szCs w:val="22"/>
        </w:rPr>
        <w:t xml:space="preserve"> - w wysokości </w:t>
      </w:r>
      <w:r w:rsidR="0B110A3C" w:rsidRPr="23EFB8EC">
        <w:rPr>
          <w:rFonts w:ascii="Arial" w:eastAsia="Arial" w:hAnsi="Arial" w:cs="Arial"/>
          <w:color w:val="000000" w:themeColor="text1"/>
          <w:sz w:val="22"/>
          <w:szCs w:val="22"/>
        </w:rPr>
        <w:t>2</w:t>
      </w:r>
      <w:r w:rsidRPr="23EFB8EC">
        <w:rPr>
          <w:rFonts w:ascii="Arial" w:eastAsia="Arial" w:hAnsi="Arial" w:cs="Arial"/>
          <w:color w:val="000000" w:themeColor="text1"/>
          <w:sz w:val="22"/>
          <w:szCs w:val="22"/>
        </w:rPr>
        <w:t>% wynagrodzenia netto nale</w:t>
      </w:r>
      <w:r w:rsidR="31A51165" w:rsidRPr="23EFB8EC">
        <w:rPr>
          <w:rFonts w:ascii="Arial" w:eastAsia="Arial" w:hAnsi="Arial" w:cs="Arial"/>
          <w:color w:val="000000" w:themeColor="text1"/>
          <w:sz w:val="22"/>
          <w:szCs w:val="22"/>
        </w:rPr>
        <w:t>żnego Wykonawcy na podstawie § 6</w:t>
      </w:r>
      <w:r w:rsidRPr="23EFB8EC">
        <w:rPr>
          <w:rFonts w:ascii="Arial" w:eastAsia="Arial" w:hAnsi="Arial" w:cs="Arial"/>
          <w:color w:val="000000" w:themeColor="text1"/>
          <w:sz w:val="22"/>
          <w:szCs w:val="22"/>
        </w:rPr>
        <w:t xml:space="preserve"> ust. </w:t>
      </w:r>
      <w:r w:rsidR="752C464E" w:rsidRPr="23EFB8EC">
        <w:rPr>
          <w:rFonts w:ascii="Arial" w:eastAsia="Arial" w:hAnsi="Arial" w:cs="Arial"/>
          <w:color w:val="000000" w:themeColor="text1"/>
          <w:sz w:val="22"/>
          <w:szCs w:val="22"/>
        </w:rPr>
        <w:t xml:space="preserve">1 </w:t>
      </w:r>
      <w:r w:rsidRPr="23EFB8EC">
        <w:rPr>
          <w:rFonts w:ascii="Arial" w:eastAsia="Arial" w:hAnsi="Arial" w:cs="Arial"/>
          <w:color w:val="000000" w:themeColor="text1"/>
          <w:sz w:val="22"/>
          <w:szCs w:val="22"/>
        </w:rPr>
        <w:t>Umowy - za każdy dzień opóźnienia</w:t>
      </w:r>
      <w:r w:rsidR="53AC75E9" w:rsidRPr="23EFB8EC">
        <w:rPr>
          <w:rFonts w:ascii="Arial" w:eastAsia="Arial" w:hAnsi="Arial" w:cs="Arial"/>
          <w:color w:val="000000" w:themeColor="text1"/>
          <w:sz w:val="22"/>
          <w:szCs w:val="22"/>
        </w:rPr>
        <w:t xml:space="preserve"> w usunięciu wad danego </w:t>
      </w:r>
      <w:r w:rsidR="159760BF" w:rsidRPr="23EFB8EC">
        <w:rPr>
          <w:rFonts w:ascii="Arial" w:eastAsia="Arial" w:hAnsi="Arial" w:cs="Arial"/>
          <w:color w:val="000000" w:themeColor="text1"/>
          <w:sz w:val="22"/>
          <w:szCs w:val="22"/>
        </w:rPr>
        <w:t>Towaru</w:t>
      </w:r>
      <w:r w:rsidRPr="23EFB8EC">
        <w:rPr>
          <w:rFonts w:ascii="Arial" w:eastAsia="Arial" w:hAnsi="Arial" w:cs="Arial"/>
          <w:color w:val="000000" w:themeColor="text1"/>
          <w:sz w:val="22"/>
          <w:szCs w:val="22"/>
        </w:rPr>
        <w:t xml:space="preserve">,  </w:t>
      </w:r>
    </w:p>
    <w:p w14:paraId="24E6A691" w14:textId="31FAF3CB" w:rsidR="00C32E01" w:rsidRPr="00C32E01" w:rsidRDefault="2051A7BF" w:rsidP="00D21600">
      <w:pPr>
        <w:numPr>
          <w:ilvl w:val="1"/>
          <w:numId w:val="8"/>
        </w:numPr>
        <w:ind w:right="54" w:hanging="381"/>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w przypadku opóźnienia w usunięciu w terminie wad ujawnionych w okresie Gwarancji lub rękojmi - w wysokości </w:t>
      </w:r>
      <w:r w:rsidR="0B110A3C" w:rsidRPr="23EFB8EC">
        <w:rPr>
          <w:rFonts w:ascii="Arial" w:eastAsia="Arial" w:hAnsi="Arial" w:cs="Arial"/>
          <w:color w:val="000000" w:themeColor="text1"/>
          <w:sz w:val="22"/>
          <w:szCs w:val="22"/>
        </w:rPr>
        <w:t>2</w:t>
      </w:r>
      <w:r w:rsidRPr="23EFB8EC">
        <w:rPr>
          <w:rFonts w:ascii="Arial" w:eastAsia="Arial" w:hAnsi="Arial" w:cs="Arial"/>
          <w:color w:val="000000" w:themeColor="text1"/>
          <w:sz w:val="22"/>
          <w:szCs w:val="22"/>
        </w:rPr>
        <w:t>% wynagrodzenia netto należnego Wykonawcy na podstawie</w:t>
      </w:r>
      <w:r w:rsidR="57CD8C1B" w:rsidRPr="23EFB8EC">
        <w:rPr>
          <w:rFonts w:ascii="Arial" w:eastAsia="Arial" w:hAnsi="Arial" w:cs="Arial"/>
          <w:color w:val="000000" w:themeColor="text1"/>
          <w:sz w:val="22"/>
          <w:szCs w:val="22"/>
        </w:rPr>
        <w:t xml:space="preserve"> </w:t>
      </w:r>
      <w:r w:rsidR="53AC75E9" w:rsidRPr="23EFB8EC">
        <w:rPr>
          <w:rFonts w:ascii="Arial" w:eastAsia="Arial" w:hAnsi="Arial" w:cs="Arial"/>
          <w:color w:val="000000" w:themeColor="text1"/>
          <w:sz w:val="22"/>
          <w:szCs w:val="22"/>
        </w:rPr>
        <w:t xml:space="preserve">    </w:t>
      </w:r>
      <w:r w:rsidR="00C32E01">
        <w:br/>
      </w:r>
      <w:r w:rsidR="31A51165" w:rsidRPr="23EFB8EC">
        <w:rPr>
          <w:rFonts w:ascii="Arial" w:eastAsia="Arial" w:hAnsi="Arial" w:cs="Arial"/>
          <w:color w:val="000000" w:themeColor="text1"/>
          <w:sz w:val="22"/>
          <w:szCs w:val="22"/>
        </w:rPr>
        <w:t>§ 6</w:t>
      </w:r>
      <w:r w:rsidRPr="23EFB8EC">
        <w:rPr>
          <w:rFonts w:ascii="Arial" w:eastAsia="Arial" w:hAnsi="Arial" w:cs="Arial"/>
          <w:color w:val="000000" w:themeColor="text1"/>
          <w:sz w:val="22"/>
          <w:szCs w:val="22"/>
        </w:rPr>
        <w:t xml:space="preserve"> ust. </w:t>
      </w:r>
      <w:r w:rsidR="752C464E" w:rsidRPr="23EFB8EC">
        <w:rPr>
          <w:rFonts w:ascii="Arial" w:eastAsia="Arial" w:hAnsi="Arial" w:cs="Arial"/>
          <w:color w:val="000000" w:themeColor="text1"/>
          <w:sz w:val="22"/>
          <w:szCs w:val="22"/>
        </w:rPr>
        <w:t xml:space="preserve">1 </w:t>
      </w:r>
      <w:r w:rsidRPr="23EFB8EC">
        <w:rPr>
          <w:rFonts w:ascii="Arial" w:eastAsia="Arial" w:hAnsi="Arial" w:cs="Arial"/>
          <w:color w:val="000000" w:themeColor="text1"/>
          <w:sz w:val="22"/>
          <w:szCs w:val="22"/>
        </w:rPr>
        <w:t>Umowy - za każdy dzień opóźnienia</w:t>
      </w:r>
      <w:r w:rsidR="53AC75E9" w:rsidRPr="23EFB8EC">
        <w:rPr>
          <w:rFonts w:ascii="Arial" w:eastAsia="Arial" w:hAnsi="Arial" w:cs="Arial"/>
          <w:color w:val="000000" w:themeColor="text1"/>
          <w:sz w:val="22"/>
          <w:szCs w:val="22"/>
        </w:rPr>
        <w:t xml:space="preserve"> w usunięciu wad danego </w:t>
      </w:r>
      <w:r w:rsidR="159760BF" w:rsidRPr="23EFB8EC">
        <w:rPr>
          <w:rFonts w:ascii="Arial" w:eastAsia="Arial" w:hAnsi="Arial" w:cs="Arial"/>
          <w:color w:val="000000" w:themeColor="text1"/>
          <w:sz w:val="22"/>
          <w:szCs w:val="22"/>
        </w:rPr>
        <w:t>Towaru</w:t>
      </w:r>
      <w:r w:rsidRPr="23EFB8EC">
        <w:rPr>
          <w:rFonts w:ascii="Arial" w:eastAsia="Arial" w:hAnsi="Arial" w:cs="Arial"/>
          <w:color w:val="000000" w:themeColor="text1"/>
          <w:sz w:val="22"/>
          <w:szCs w:val="22"/>
        </w:rPr>
        <w:t xml:space="preserve">, </w:t>
      </w:r>
    </w:p>
    <w:p w14:paraId="3F90BC60" w14:textId="258D78AD" w:rsidR="00C32E01" w:rsidRPr="00C32E01" w:rsidRDefault="2051A7BF" w:rsidP="00D21600">
      <w:pPr>
        <w:numPr>
          <w:ilvl w:val="1"/>
          <w:numId w:val="8"/>
        </w:numPr>
        <w:ind w:right="54" w:hanging="381"/>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w przypadku, gdy którakolwiek ze Stron odstąpi od Umowy w całości lub w części </w:t>
      </w:r>
      <w:r w:rsidR="00C32E01">
        <w:br/>
      </w:r>
      <w:r w:rsidRPr="23EFB8EC">
        <w:rPr>
          <w:rFonts w:ascii="Arial" w:eastAsia="Arial" w:hAnsi="Arial" w:cs="Arial"/>
          <w:color w:val="000000" w:themeColor="text1"/>
          <w:sz w:val="22"/>
          <w:szCs w:val="22"/>
        </w:rPr>
        <w:t xml:space="preserve">z przyczyn leżących po stronie Wykonawcy lub gdy Wykonawca odstąpi od Umowy </w:t>
      </w:r>
      <w:r w:rsidR="00C32E01">
        <w:br/>
      </w:r>
      <w:r w:rsidRPr="23EFB8EC">
        <w:rPr>
          <w:rFonts w:ascii="Arial" w:eastAsia="Arial" w:hAnsi="Arial" w:cs="Arial"/>
          <w:color w:val="000000" w:themeColor="text1"/>
          <w:sz w:val="22"/>
          <w:szCs w:val="22"/>
        </w:rPr>
        <w:t>w całości lub w części bez uzasadnionej przyczyny</w:t>
      </w:r>
      <w:r w:rsidR="7F4CDDF4" w:rsidRPr="23EFB8EC">
        <w:rPr>
          <w:rFonts w:ascii="Arial" w:eastAsia="Arial" w:hAnsi="Arial" w:cs="Arial"/>
          <w:color w:val="000000" w:themeColor="text1"/>
          <w:sz w:val="22"/>
          <w:szCs w:val="22"/>
        </w:rPr>
        <w:t xml:space="preserve"> – w wysokości 20</w:t>
      </w:r>
      <w:r w:rsidRPr="23EFB8EC">
        <w:rPr>
          <w:rFonts w:ascii="Arial" w:eastAsia="Arial" w:hAnsi="Arial" w:cs="Arial"/>
          <w:color w:val="000000" w:themeColor="text1"/>
          <w:sz w:val="22"/>
          <w:szCs w:val="22"/>
        </w:rPr>
        <w:t xml:space="preserve">% wynagrodzenia netto, które przysługiwałoby Wykonawcy na podstawie Umowy za wykonanie tej części Umowy, od której odstąpiono,  </w:t>
      </w:r>
    </w:p>
    <w:p w14:paraId="157421A6" w14:textId="5B3222DE" w:rsidR="00C32E01" w:rsidRPr="00416457" w:rsidRDefault="2051A7BF" w:rsidP="00D21600">
      <w:pPr>
        <w:numPr>
          <w:ilvl w:val="1"/>
          <w:numId w:val="8"/>
        </w:numPr>
        <w:ind w:right="54" w:hanging="381"/>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w przypadku naruszenia przez Wykonawcę obowiązku </w:t>
      </w:r>
      <w:r w:rsidR="7F4CDDF4" w:rsidRPr="23EFB8EC">
        <w:rPr>
          <w:rFonts w:ascii="Arial" w:eastAsia="Arial" w:hAnsi="Arial" w:cs="Arial"/>
          <w:color w:val="000000" w:themeColor="text1"/>
          <w:sz w:val="22"/>
          <w:szCs w:val="22"/>
        </w:rPr>
        <w:t>zachowa</w:t>
      </w:r>
      <w:r w:rsidR="31A51165" w:rsidRPr="23EFB8EC">
        <w:rPr>
          <w:rFonts w:ascii="Arial" w:eastAsia="Arial" w:hAnsi="Arial" w:cs="Arial"/>
          <w:color w:val="000000" w:themeColor="text1"/>
          <w:sz w:val="22"/>
          <w:szCs w:val="22"/>
        </w:rPr>
        <w:t>nia poufności określonego w § 11</w:t>
      </w:r>
      <w:r w:rsidR="7F4CDDF4" w:rsidRPr="23EFB8EC">
        <w:rPr>
          <w:rFonts w:ascii="Arial" w:eastAsia="Arial" w:hAnsi="Arial" w:cs="Arial"/>
          <w:color w:val="000000" w:themeColor="text1"/>
          <w:sz w:val="22"/>
          <w:szCs w:val="22"/>
        </w:rPr>
        <w:t xml:space="preserve"> Umowy – w wysokości 1</w:t>
      </w:r>
      <w:r w:rsidRPr="23EFB8EC">
        <w:rPr>
          <w:rFonts w:ascii="Arial" w:eastAsia="Arial" w:hAnsi="Arial" w:cs="Arial"/>
          <w:color w:val="000000" w:themeColor="text1"/>
          <w:sz w:val="22"/>
          <w:szCs w:val="22"/>
        </w:rPr>
        <w:t xml:space="preserve">% wynagrodzenia netto należnego Wykonawcy na </w:t>
      </w:r>
      <w:r w:rsidR="7F4CDDF4" w:rsidRPr="23EFB8EC">
        <w:rPr>
          <w:rFonts w:ascii="Arial" w:eastAsia="Arial" w:hAnsi="Arial" w:cs="Arial"/>
          <w:color w:val="000000" w:themeColor="text1"/>
          <w:sz w:val="22"/>
          <w:szCs w:val="22"/>
        </w:rPr>
        <w:t>p</w:t>
      </w:r>
      <w:r w:rsidR="31A51165" w:rsidRPr="23EFB8EC">
        <w:rPr>
          <w:rFonts w:ascii="Arial" w:eastAsia="Arial" w:hAnsi="Arial" w:cs="Arial"/>
          <w:color w:val="000000" w:themeColor="text1"/>
          <w:sz w:val="22"/>
          <w:szCs w:val="22"/>
        </w:rPr>
        <w:t>odstawie § 6</w:t>
      </w:r>
      <w:r w:rsidR="7F4CDDF4" w:rsidRPr="23EFB8EC">
        <w:rPr>
          <w:rFonts w:ascii="Arial" w:eastAsia="Arial" w:hAnsi="Arial" w:cs="Arial"/>
          <w:color w:val="000000" w:themeColor="text1"/>
          <w:sz w:val="22"/>
          <w:szCs w:val="22"/>
        </w:rPr>
        <w:t xml:space="preserve"> </w:t>
      </w:r>
      <w:r w:rsidRPr="23EFB8EC">
        <w:rPr>
          <w:rFonts w:ascii="Arial" w:eastAsia="Arial" w:hAnsi="Arial" w:cs="Arial"/>
          <w:color w:val="000000" w:themeColor="text1"/>
          <w:sz w:val="22"/>
          <w:szCs w:val="22"/>
        </w:rPr>
        <w:t>ust. 1 Umowy - za każde jednokro</w:t>
      </w:r>
      <w:r w:rsidR="34E60734" w:rsidRPr="23EFB8EC">
        <w:rPr>
          <w:rFonts w:ascii="Arial" w:eastAsia="Arial" w:hAnsi="Arial" w:cs="Arial"/>
          <w:color w:val="000000" w:themeColor="text1"/>
          <w:sz w:val="22"/>
          <w:szCs w:val="22"/>
        </w:rPr>
        <w:t>tne naruszenie tego obowiązku</w:t>
      </w:r>
      <w:r w:rsidR="0B110A3C" w:rsidRPr="23EFB8EC">
        <w:rPr>
          <w:rFonts w:ascii="Arial" w:eastAsia="Arial" w:hAnsi="Arial" w:cs="Arial"/>
          <w:color w:val="000000" w:themeColor="text1"/>
          <w:sz w:val="22"/>
          <w:szCs w:val="22"/>
        </w:rPr>
        <w:t>.</w:t>
      </w:r>
    </w:p>
    <w:p w14:paraId="6E8EAC5F" w14:textId="77777777" w:rsidR="00C32E01" w:rsidRPr="00C32E01" w:rsidRDefault="2051A7BF" w:rsidP="00D21600">
      <w:pPr>
        <w:numPr>
          <w:ilvl w:val="0"/>
          <w:numId w:val="8"/>
        </w:numPr>
        <w:ind w:right="54" w:hanging="425"/>
        <w:jc w:val="both"/>
        <w:rPr>
          <w:rFonts w:ascii="Arial" w:eastAsia="Arial" w:hAnsi="Arial" w:cs="Arial"/>
          <w:color w:val="000000"/>
          <w:sz w:val="22"/>
          <w:szCs w:val="22"/>
        </w:rPr>
      </w:pPr>
      <w:r w:rsidRPr="23EFB8EC">
        <w:rPr>
          <w:rFonts w:ascii="Arial" w:eastAsia="Arial" w:hAnsi="Arial" w:cs="Arial"/>
          <w:color w:val="000000" w:themeColor="text1"/>
          <w:sz w:val="22"/>
          <w:szCs w:val="22"/>
        </w:rPr>
        <w:t>Jeżeli kary umowne wskazane w ust. 1 nie pokryją w całości szkody poniesionej przez Zamawiającego, Zamawiający zastrzega sobie możliwość dochodzenia odszkodowania uzupełniającego w pełnej wysokości</w:t>
      </w:r>
      <w:r w:rsidRPr="23EFB8EC">
        <w:rPr>
          <w:rFonts w:ascii="Arial" w:eastAsia="Arial" w:hAnsi="Arial" w:cs="Arial"/>
          <w:i/>
          <w:iCs/>
          <w:color w:val="000000" w:themeColor="text1"/>
          <w:sz w:val="22"/>
          <w:szCs w:val="22"/>
        </w:rPr>
        <w:t>.</w:t>
      </w:r>
      <w:r w:rsidRPr="23EFB8EC">
        <w:rPr>
          <w:rFonts w:ascii="Arial" w:eastAsia="Arial" w:hAnsi="Arial" w:cs="Arial"/>
          <w:color w:val="000000" w:themeColor="text1"/>
          <w:sz w:val="22"/>
          <w:szCs w:val="22"/>
        </w:rPr>
        <w:t xml:space="preserve"> </w:t>
      </w:r>
    </w:p>
    <w:p w14:paraId="201BA728" w14:textId="49CC3DD9" w:rsidR="00812AB3" w:rsidRPr="00812AB3" w:rsidRDefault="00812AB3" w:rsidP="00812AB3">
      <w:pPr>
        <w:numPr>
          <w:ilvl w:val="0"/>
          <w:numId w:val="8"/>
        </w:numPr>
        <w:ind w:right="54" w:hanging="425"/>
        <w:jc w:val="both"/>
        <w:rPr>
          <w:rFonts w:ascii="Arial" w:eastAsia="Arial" w:hAnsi="Arial" w:cs="Arial"/>
          <w:color w:val="000000" w:themeColor="text1"/>
          <w:sz w:val="22"/>
          <w:szCs w:val="22"/>
        </w:rPr>
      </w:pPr>
      <w:r w:rsidRPr="00812AB3">
        <w:rPr>
          <w:rFonts w:ascii="Arial" w:eastAsia="Arial" w:hAnsi="Arial" w:cs="Arial"/>
          <w:color w:val="000000" w:themeColor="text1"/>
          <w:sz w:val="22"/>
          <w:szCs w:val="22"/>
        </w:rPr>
        <w:t>Kary umowne mogą być potrącane z wynagrodzenia Wykonawcy. Dotyczy to również kar umownych naliczonych zgodnie z Umową, lecz niewymagalnych w dacie potrącenia</w:t>
      </w:r>
      <w:r>
        <w:rPr>
          <w:rFonts w:ascii="Arial" w:eastAsia="Arial" w:hAnsi="Arial" w:cs="Arial"/>
          <w:color w:val="000000" w:themeColor="text1"/>
          <w:sz w:val="22"/>
          <w:szCs w:val="22"/>
        </w:rPr>
        <w:t>.</w:t>
      </w:r>
      <w:r w:rsidRPr="00812AB3">
        <w:rPr>
          <w:rFonts w:ascii="Arial" w:eastAsia="Arial" w:hAnsi="Arial" w:cs="Arial"/>
          <w:color w:val="000000" w:themeColor="text1"/>
          <w:sz w:val="22"/>
          <w:szCs w:val="22"/>
        </w:rPr>
        <w:t xml:space="preserve"> </w:t>
      </w:r>
    </w:p>
    <w:p w14:paraId="157E35DF" w14:textId="77777777" w:rsidR="006B73A8" w:rsidRPr="00B37911" w:rsidRDefault="2051A7BF" w:rsidP="00B37911">
      <w:pPr>
        <w:numPr>
          <w:ilvl w:val="0"/>
          <w:numId w:val="8"/>
        </w:numPr>
        <w:ind w:right="54" w:hanging="425"/>
        <w:jc w:val="both"/>
        <w:rPr>
          <w:rFonts w:ascii="Arial" w:eastAsia="Arial" w:hAnsi="Arial" w:cs="Arial"/>
          <w:color w:val="000000"/>
          <w:sz w:val="22"/>
          <w:szCs w:val="22"/>
        </w:rPr>
      </w:pPr>
      <w:r w:rsidRPr="00B37911">
        <w:rPr>
          <w:rFonts w:ascii="Arial" w:eastAsia="Arial" w:hAnsi="Arial" w:cs="Arial"/>
          <w:color w:val="000000" w:themeColor="text1"/>
          <w:sz w:val="22"/>
          <w:szCs w:val="22"/>
        </w:rPr>
        <w:t>Kary umowne będą płatne przez Wykonawcę w terminie 14 dni od daty wystawienia noty obciążeniowej przez Zamawiającego.</w:t>
      </w:r>
    </w:p>
    <w:p w14:paraId="7DA75897" w14:textId="77777777" w:rsidR="00B62081" w:rsidRDefault="6311218D" w:rsidP="00D21600">
      <w:pPr>
        <w:numPr>
          <w:ilvl w:val="0"/>
          <w:numId w:val="8"/>
        </w:numPr>
        <w:ind w:right="54" w:hanging="425"/>
        <w:jc w:val="both"/>
        <w:rPr>
          <w:rFonts w:ascii="Arial" w:eastAsia="Arial" w:hAnsi="Arial" w:cs="Arial"/>
          <w:color w:val="000000"/>
          <w:sz w:val="22"/>
          <w:szCs w:val="22"/>
        </w:rPr>
      </w:pPr>
      <w:r w:rsidRPr="23EFB8EC">
        <w:rPr>
          <w:rFonts w:ascii="Arial" w:eastAsia="Arial" w:hAnsi="Arial" w:cs="Arial"/>
          <w:color w:val="000000" w:themeColor="text1"/>
          <w:sz w:val="22"/>
          <w:szCs w:val="22"/>
        </w:rPr>
        <w:t>Postanowienia Umowy dotyczące kar umownych z tytułu odstąpienia od Umowy w całości lub w części lub jej rozwiązania zachowują moc pomimo odstąpienia od Umowy lub jej rozwiązania.</w:t>
      </w:r>
    </w:p>
    <w:p w14:paraId="31E0E1AB" w14:textId="781E1805" w:rsidR="00C32E01" w:rsidRDefault="002B7D2A" w:rsidP="23EFB8EC">
      <w:pPr>
        <w:keepNext/>
        <w:keepLines/>
        <w:ind w:left="130" w:right="6" w:hanging="11"/>
        <w:jc w:val="center"/>
        <w:outlineLvl w:val="0"/>
        <w:rPr>
          <w:rFonts w:ascii="Arial" w:eastAsia="Arial" w:hAnsi="Arial" w:cs="Arial"/>
          <w:b/>
          <w:bCs/>
          <w:color w:val="000000"/>
          <w:sz w:val="22"/>
          <w:szCs w:val="22"/>
        </w:rPr>
      </w:pPr>
      <w:r>
        <w:br/>
      </w:r>
      <w:r w:rsidR="40BA622C" w:rsidRPr="23EFB8EC">
        <w:rPr>
          <w:rFonts w:ascii="Arial" w:eastAsia="Arial" w:hAnsi="Arial" w:cs="Arial"/>
          <w:b/>
          <w:bCs/>
          <w:color w:val="000000" w:themeColor="text1"/>
          <w:sz w:val="22"/>
          <w:szCs w:val="22"/>
        </w:rPr>
        <w:t>§ 9</w:t>
      </w:r>
    </w:p>
    <w:p w14:paraId="0B8C0393" w14:textId="4579DD89" w:rsidR="00186774" w:rsidRPr="00C32E01" w:rsidRDefault="416A7710" w:rsidP="23EFB8EC">
      <w:pPr>
        <w:keepNext/>
        <w:keepLines/>
        <w:spacing w:after="135"/>
        <w:ind w:left="129" w:right="6" w:hanging="10"/>
        <w:jc w:val="center"/>
        <w:outlineLvl w:val="0"/>
        <w:rPr>
          <w:rFonts w:ascii="Arial" w:eastAsia="Arial" w:hAnsi="Arial" w:cs="Arial"/>
          <w:b/>
          <w:bCs/>
          <w:color w:val="000000"/>
          <w:sz w:val="22"/>
          <w:szCs w:val="22"/>
        </w:rPr>
      </w:pPr>
      <w:r w:rsidRPr="23EFB8EC">
        <w:rPr>
          <w:rFonts w:ascii="Arial" w:eastAsia="Arial" w:hAnsi="Arial" w:cs="Arial"/>
          <w:b/>
          <w:bCs/>
          <w:color w:val="000000" w:themeColor="text1"/>
          <w:sz w:val="22"/>
          <w:szCs w:val="22"/>
        </w:rPr>
        <w:t>ODSTĄPIENIE OD UMOWY I ROZWIĄZANIE UMOWY</w:t>
      </w:r>
    </w:p>
    <w:p w14:paraId="12B6E729" w14:textId="546BC88C" w:rsidR="00B62081" w:rsidRDefault="57CD8C1B" w:rsidP="00D21600">
      <w:pPr>
        <w:numPr>
          <w:ilvl w:val="0"/>
          <w:numId w:val="9"/>
        </w:numPr>
        <w:ind w:right="57" w:hanging="427"/>
        <w:jc w:val="both"/>
        <w:rPr>
          <w:rFonts w:ascii="Arial" w:eastAsia="Arial" w:hAnsi="Arial" w:cs="Arial"/>
          <w:color w:val="000000"/>
          <w:sz w:val="22"/>
          <w:szCs w:val="22"/>
        </w:rPr>
      </w:pPr>
      <w:r w:rsidRPr="23EFB8EC">
        <w:rPr>
          <w:rFonts w:ascii="Arial" w:eastAsia="Arial" w:hAnsi="Arial" w:cs="Arial"/>
          <w:color w:val="000000" w:themeColor="text1"/>
          <w:sz w:val="22"/>
          <w:szCs w:val="22"/>
        </w:rPr>
        <w:t>Uprawnienia do odstąpienia od Umowy przewidziane w postanowieniach niniejszego paragrafu nie wykluczają możliwości odstąpienia przez Stronę od Umowy w przypadkach określonych w powszechnie obowiązujących przepisach prawa, w szczególności Kodeksie cywilnym</w:t>
      </w:r>
      <w:r w:rsidR="6E18A4C6" w:rsidRPr="23EFB8EC">
        <w:rPr>
          <w:rFonts w:ascii="Arial" w:eastAsia="Arial" w:hAnsi="Arial" w:cs="Arial"/>
          <w:color w:val="000000" w:themeColor="text1"/>
          <w:sz w:val="22"/>
          <w:szCs w:val="22"/>
        </w:rPr>
        <w:t>.</w:t>
      </w:r>
    </w:p>
    <w:p w14:paraId="1B3E24E8" w14:textId="62A3A0F7" w:rsidR="00C32E01" w:rsidRPr="00C32E01" w:rsidRDefault="7BAAB6D6" w:rsidP="00D21600">
      <w:pPr>
        <w:numPr>
          <w:ilvl w:val="0"/>
          <w:numId w:val="9"/>
        </w:numPr>
        <w:ind w:right="57" w:hanging="427"/>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Niezależnie od możliwości odstąpienia przez Zamawiającego od Umowy na podstawie ust. 1 lub ust. 5, </w:t>
      </w:r>
      <w:r w:rsidR="2051A7BF" w:rsidRPr="23EFB8EC">
        <w:rPr>
          <w:rFonts w:ascii="Arial" w:eastAsia="Arial" w:hAnsi="Arial" w:cs="Arial"/>
          <w:color w:val="000000" w:themeColor="text1"/>
          <w:sz w:val="22"/>
          <w:szCs w:val="22"/>
        </w:rPr>
        <w:t xml:space="preserve">Zamawiający może odstąpić od Umowy w całości lub w części, jeżeli Wykonawca naruszy istotny obowiązek określony w Umowie, a w szczególności: </w:t>
      </w:r>
    </w:p>
    <w:p w14:paraId="3A1A8C35" w14:textId="54AE2925" w:rsidR="00C32E01" w:rsidRPr="00C32E01" w:rsidRDefault="34E60734" w:rsidP="00D21600">
      <w:pPr>
        <w:numPr>
          <w:ilvl w:val="1"/>
          <w:numId w:val="9"/>
        </w:numPr>
        <w:ind w:left="851" w:right="57" w:hanging="284"/>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gdy Wykonawca (pomimo </w:t>
      </w:r>
      <w:r w:rsidR="2051A7BF" w:rsidRPr="23EFB8EC">
        <w:rPr>
          <w:rFonts w:ascii="Arial" w:eastAsia="Arial" w:hAnsi="Arial" w:cs="Arial"/>
          <w:color w:val="000000" w:themeColor="text1"/>
          <w:sz w:val="22"/>
          <w:szCs w:val="22"/>
        </w:rPr>
        <w:t xml:space="preserve">uprzedniego, odpowiedniego wezwania przez Zamawiającego, skierowanego do Wykonawcy z 14-dniowym terminem na zrealizowanie tegoż wezwania) nadal realizuje Przedmiot Umowy: </w:t>
      </w:r>
    </w:p>
    <w:p w14:paraId="2781A260" w14:textId="42DBC1B4" w:rsidR="00C32E01" w:rsidRPr="00C32E01" w:rsidRDefault="2051A7BF" w:rsidP="00D21600">
      <w:pPr>
        <w:numPr>
          <w:ilvl w:val="2"/>
          <w:numId w:val="9"/>
        </w:numPr>
        <w:ind w:left="1276" w:right="57" w:hanging="284"/>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bez zachowania należytej </w:t>
      </w:r>
      <w:r w:rsidR="5CDC69BD" w:rsidRPr="23EFB8EC">
        <w:rPr>
          <w:rFonts w:ascii="Arial" w:eastAsia="Arial" w:hAnsi="Arial" w:cs="Arial"/>
          <w:color w:val="000000" w:themeColor="text1"/>
          <w:sz w:val="22"/>
          <w:szCs w:val="22"/>
        </w:rPr>
        <w:t>staranności</w:t>
      </w:r>
      <w:r w:rsidRPr="23EFB8EC">
        <w:rPr>
          <w:rFonts w:ascii="Arial" w:eastAsia="Arial" w:hAnsi="Arial" w:cs="Arial"/>
          <w:color w:val="000000" w:themeColor="text1"/>
          <w:sz w:val="22"/>
          <w:szCs w:val="22"/>
        </w:rPr>
        <w:t xml:space="preserve"> i/lub </w:t>
      </w:r>
    </w:p>
    <w:p w14:paraId="333EFD8A" w14:textId="1E0C0BEB" w:rsidR="00C32E01" w:rsidRPr="00C32E01" w:rsidRDefault="2051A7BF" w:rsidP="00D21600">
      <w:pPr>
        <w:numPr>
          <w:ilvl w:val="2"/>
          <w:numId w:val="9"/>
        </w:numPr>
        <w:ind w:left="1276" w:right="57" w:hanging="284"/>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z naruszeniem obowiązujących </w:t>
      </w:r>
      <w:r w:rsidR="5CDC69BD" w:rsidRPr="23EFB8EC">
        <w:rPr>
          <w:rFonts w:ascii="Arial" w:eastAsia="Arial" w:hAnsi="Arial" w:cs="Arial"/>
          <w:color w:val="000000" w:themeColor="text1"/>
          <w:sz w:val="22"/>
          <w:szCs w:val="22"/>
        </w:rPr>
        <w:t>przepisów</w:t>
      </w:r>
      <w:r w:rsidRPr="23EFB8EC">
        <w:rPr>
          <w:rFonts w:ascii="Arial" w:eastAsia="Arial" w:hAnsi="Arial" w:cs="Arial"/>
          <w:color w:val="000000" w:themeColor="text1"/>
          <w:sz w:val="22"/>
          <w:szCs w:val="22"/>
        </w:rPr>
        <w:t xml:space="preserve"> i/lub </w:t>
      </w:r>
    </w:p>
    <w:p w14:paraId="1291679C" w14:textId="77777777" w:rsidR="00C32E01" w:rsidRPr="00C32E01" w:rsidRDefault="2051A7BF" w:rsidP="00D21600">
      <w:pPr>
        <w:numPr>
          <w:ilvl w:val="2"/>
          <w:numId w:val="9"/>
        </w:numPr>
        <w:ind w:left="1276" w:right="57" w:hanging="284"/>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niezgodnie z warunkami zawartymi w niniejszej Umowie i/lub </w:t>
      </w:r>
    </w:p>
    <w:p w14:paraId="18D3610C" w14:textId="077B98D5" w:rsidR="00C32E01" w:rsidRDefault="2051A7BF" w:rsidP="00D21600">
      <w:pPr>
        <w:numPr>
          <w:ilvl w:val="1"/>
          <w:numId w:val="9"/>
        </w:numPr>
        <w:ind w:left="851" w:right="57" w:hanging="284"/>
        <w:jc w:val="both"/>
        <w:rPr>
          <w:rFonts w:ascii="Arial" w:eastAsia="Arial" w:hAnsi="Arial" w:cs="Arial"/>
          <w:color w:val="000000"/>
          <w:sz w:val="22"/>
          <w:szCs w:val="22"/>
        </w:rPr>
      </w:pPr>
      <w:r w:rsidRPr="23EFB8EC">
        <w:rPr>
          <w:rFonts w:ascii="Arial" w:eastAsia="Arial" w:hAnsi="Arial" w:cs="Arial"/>
          <w:color w:val="000000" w:themeColor="text1"/>
          <w:sz w:val="22"/>
          <w:szCs w:val="22"/>
        </w:rPr>
        <w:t>naruszy obowiązek zachowania pou</w:t>
      </w:r>
      <w:r w:rsidR="31A51165" w:rsidRPr="23EFB8EC">
        <w:rPr>
          <w:rFonts w:ascii="Arial" w:eastAsia="Arial" w:hAnsi="Arial" w:cs="Arial"/>
          <w:color w:val="000000" w:themeColor="text1"/>
          <w:sz w:val="22"/>
          <w:szCs w:val="22"/>
        </w:rPr>
        <w:t>fności wynikający z § 11</w:t>
      </w:r>
      <w:r w:rsidR="7BAAB6D6" w:rsidRPr="23EFB8EC">
        <w:rPr>
          <w:rFonts w:ascii="Arial" w:eastAsia="Arial" w:hAnsi="Arial" w:cs="Arial"/>
          <w:color w:val="000000" w:themeColor="text1"/>
          <w:sz w:val="22"/>
          <w:szCs w:val="22"/>
        </w:rPr>
        <w:t xml:space="preserve"> Umowy,</w:t>
      </w:r>
    </w:p>
    <w:p w14:paraId="7333AB20" w14:textId="7E044072" w:rsidR="00216FC9" w:rsidRPr="00C32E01" w:rsidRDefault="7BAAB6D6" w:rsidP="00D21600">
      <w:pPr>
        <w:numPr>
          <w:ilvl w:val="1"/>
          <w:numId w:val="9"/>
        </w:numPr>
        <w:ind w:left="851" w:right="57" w:hanging="284"/>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nie rozpocznie dostawy lub nie wyda </w:t>
      </w:r>
      <w:r w:rsidR="159760BF" w:rsidRPr="23EFB8EC">
        <w:rPr>
          <w:rFonts w:ascii="Arial" w:eastAsia="Arial" w:hAnsi="Arial" w:cs="Arial"/>
          <w:color w:val="000000" w:themeColor="text1"/>
          <w:sz w:val="22"/>
          <w:szCs w:val="22"/>
        </w:rPr>
        <w:t>Towaru</w:t>
      </w:r>
      <w:r w:rsidRPr="23EFB8EC">
        <w:rPr>
          <w:rFonts w:ascii="Arial" w:eastAsia="Arial" w:hAnsi="Arial" w:cs="Arial"/>
          <w:color w:val="000000" w:themeColor="text1"/>
          <w:sz w:val="22"/>
          <w:szCs w:val="22"/>
        </w:rPr>
        <w:t xml:space="preserve"> w terminie bez uzasadnionej przyczyny,</w:t>
      </w:r>
    </w:p>
    <w:p w14:paraId="003ECF1F" w14:textId="4CB037CD" w:rsidR="00C32E01" w:rsidRPr="00C32E01" w:rsidRDefault="2051A7BF" w:rsidP="00D21600">
      <w:pPr>
        <w:numPr>
          <w:ilvl w:val="1"/>
          <w:numId w:val="9"/>
        </w:numPr>
        <w:ind w:left="851" w:right="57" w:hanging="284"/>
        <w:jc w:val="both"/>
        <w:rPr>
          <w:rFonts w:ascii="Arial" w:eastAsia="Arial" w:hAnsi="Arial" w:cs="Arial"/>
          <w:color w:val="000000"/>
          <w:sz w:val="22"/>
          <w:szCs w:val="22"/>
        </w:rPr>
      </w:pPr>
      <w:r w:rsidRPr="23EFB8EC">
        <w:rPr>
          <w:rFonts w:ascii="Arial" w:eastAsia="Arial" w:hAnsi="Arial" w:cs="Arial"/>
          <w:color w:val="000000" w:themeColor="text1"/>
          <w:sz w:val="22"/>
          <w:szCs w:val="22"/>
        </w:rPr>
        <w:lastRenderedPageBreak/>
        <w:t xml:space="preserve">nie usunie wad Przedmiotu objętego gwarancją lub jego części w terminie określonym </w:t>
      </w:r>
      <w:r w:rsidR="00C32E01">
        <w:br/>
      </w:r>
      <w:r w:rsidR="31A51165" w:rsidRPr="23EFB8EC">
        <w:rPr>
          <w:rFonts w:ascii="Arial" w:eastAsia="Arial" w:hAnsi="Arial" w:cs="Arial"/>
          <w:color w:val="000000" w:themeColor="text1"/>
          <w:sz w:val="22"/>
          <w:szCs w:val="22"/>
        </w:rPr>
        <w:t>w § 7</w:t>
      </w:r>
      <w:r w:rsidRPr="23EFB8EC">
        <w:rPr>
          <w:rFonts w:ascii="Arial" w:eastAsia="Arial" w:hAnsi="Arial" w:cs="Arial"/>
          <w:color w:val="000000" w:themeColor="text1"/>
          <w:sz w:val="22"/>
          <w:szCs w:val="22"/>
        </w:rPr>
        <w:t xml:space="preserve"> ust. 6</w:t>
      </w:r>
      <w:r w:rsidR="31A51165" w:rsidRPr="23EFB8EC">
        <w:rPr>
          <w:rFonts w:ascii="Arial" w:eastAsia="Arial" w:hAnsi="Arial" w:cs="Arial"/>
          <w:color w:val="000000" w:themeColor="text1"/>
          <w:sz w:val="22"/>
          <w:szCs w:val="22"/>
        </w:rPr>
        <w:t xml:space="preserve"> lub określonym na podstawie § 7</w:t>
      </w:r>
      <w:r w:rsidRPr="23EFB8EC">
        <w:rPr>
          <w:rFonts w:ascii="Arial" w:eastAsia="Arial" w:hAnsi="Arial" w:cs="Arial"/>
          <w:color w:val="000000" w:themeColor="text1"/>
          <w:sz w:val="22"/>
          <w:szCs w:val="22"/>
        </w:rPr>
        <w:t xml:space="preserve"> ust. 7 Umowy, </w:t>
      </w:r>
    </w:p>
    <w:p w14:paraId="049C8FDD" w14:textId="564E6D5A" w:rsidR="00C32E01" w:rsidRPr="00C32E01" w:rsidRDefault="2051A7BF" w:rsidP="00D21600">
      <w:pPr>
        <w:numPr>
          <w:ilvl w:val="1"/>
          <w:numId w:val="9"/>
        </w:numPr>
        <w:ind w:left="851" w:right="57" w:hanging="284"/>
        <w:jc w:val="both"/>
        <w:rPr>
          <w:rFonts w:ascii="Arial" w:eastAsia="Arial" w:hAnsi="Arial" w:cs="Arial"/>
          <w:color w:val="000000"/>
          <w:sz w:val="22"/>
          <w:szCs w:val="22"/>
        </w:rPr>
      </w:pPr>
      <w:r w:rsidRPr="23EFB8EC">
        <w:rPr>
          <w:rFonts w:ascii="Arial" w:eastAsia="Arial" w:hAnsi="Arial" w:cs="Arial"/>
          <w:color w:val="000000" w:themeColor="text1"/>
          <w:sz w:val="22"/>
          <w:szCs w:val="22"/>
        </w:rPr>
        <w:t>nie usunie wad Przedmiotu objętego rękojmią w terminie określony</w:t>
      </w:r>
      <w:r w:rsidR="31A51165" w:rsidRPr="23EFB8EC">
        <w:rPr>
          <w:rFonts w:ascii="Arial" w:eastAsia="Arial" w:hAnsi="Arial" w:cs="Arial"/>
          <w:color w:val="000000" w:themeColor="text1"/>
          <w:sz w:val="22"/>
          <w:szCs w:val="22"/>
        </w:rPr>
        <w:t>m w § 7</w:t>
      </w:r>
      <w:r w:rsidRPr="23EFB8EC">
        <w:rPr>
          <w:rFonts w:ascii="Arial" w:eastAsia="Arial" w:hAnsi="Arial" w:cs="Arial"/>
          <w:color w:val="000000" w:themeColor="text1"/>
          <w:sz w:val="22"/>
          <w:szCs w:val="22"/>
        </w:rPr>
        <w:t xml:space="preserve"> ust. 15 Umowy. </w:t>
      </w:r>
    </w:p>
    <w:p w14:paraId="0547BC39" w14:textId="388AB7E1" w:rsidR="00C32E01" w:rsidRPr="00C32E01" w:rsidRDefault="2051A7BF" w:rsidP="00D21600">
      <w:pPr>
        <w:numPr>
          <w:ilvl w:val="0"/>
          <w:numId w:val="9"/>
        </w:numPr>
        <w:ind w:right="57" w:hanging="427"/>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Strony zgodnie postanawiają, że w przypadkach wskazanych w ust. 1, niezależnie od uprawnienia do odstąpienia od Umowy Zamawiający według swego uznania, będzie mógł sam lub zlecając to innym podmiotom zrealizować Przedmiot Umowy na koszt i ryzyko Wykonawcy bez konieczności uzyskania uprzedniego upoważnienia sądowego na wykonanie zastępcze. W takim przypadku Zamawiający będzie uprawniony do potrącenia </w:t>
      </w:r>
      <w:r w:rsidR="00C32E01">
        <w:br/>
      </w:r>
      <w:r w:rsidRPr="23EFB8EC">
        <w:rPr>
          <w:rFonts w:ascii="Arial" w:eastAsia="Arial" w:hAnsi="Arial" w:cs="Arial"/>
          <w:color w:val="000000" w:themeColor="text1"/>
          <w:sz w:val="22"/>
          <w:szCs w:val="22"/>
        </w:rPr>
        <w:t xml:space="preserve">z wierzytelności Wykonawcy wszelkich kosztów związanych z wykonaniem zastępczym, kar umownych oraz odszkodowań, w tym związanych z dodatkowymi czynnościami i wydatkami poniesionymi przez Zamawiającego w związku z wykonywaniem Przedmiotu Umowy przez Wykonawcę w sposób wadliwy lub sprzeczny z Umową. W przypadku, gdyby potrącenie nie doprowadziło do umorzenia całości wierzytelności Zamawiającego z powyższego tytułu, Zamawiający ma prawo żądania od Wykonawcy natychmiastowej zapłaty odpowiedniej sumy pieniężnej. </w:t>
      </w:r>
    </w:p>
    <w:p w14:paraId="2C0C9BA1" w14:textId="4A343167" w:rsidR="00C32E01" w:rsidRPr="00C32E01" w:rsidRDefault="752C464E" w:rsidP="00D21600">
      <w:pPr>
        <w:numPr>
          <w:ilvl w:val="0"/>
          <w:numId w:val="9"/>
        </w:numPr>
        <w:ind w:right="57" w:hanging="427"/>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Jeśli </w:t>
      </w:r>
      <w:r w:rsidR="7BAAB6D6" w:rsidRPr="23EFB8EC">
        <w:rPr>
          <w:rFonts w:ascii="Arial" w:eastAsia="Arial" w:hAnsi="Arial" w:cs="Arial"/>
          <w:color w:val="000000" w:themeColor="text1"/>
          <w:sz w:val="22"/>
          <w:szCs w:val="22"/>
        </w:rPr>
        <w:t>przepis ustawy nie stanowi inaczej</w:t>
      </w:r>
      <w:r w:rsidR="2051A7BF" w:rsidRPr="23EFB8EC">
        <w:rPr>
          <w:rFonts w:ascii="Arial" w:eastAsia="Arial" w:hAnsi="Arial" w:cs="Arial"/>
          <w:color w:val="000000" w:themeColor="text1"/>
          <w:sz w:val="22"/>
          <w:szCs w:val="22"/>
        </w:rPr>
        <w:t xml:space="preserve">, uprawnienie do odstąpienia od Umowy Strona uprawniona może wykonać w ciągu </w:t>
      </w:r>
      <w:r w:rsidR="00262C49">
        <w:rPr>
          <w:rFonts w:ascii="Arial" w:eastAsia="Arial" w:hAnsi="Arial" w:cs="Arial"/>
          <w:color w:val="000000" w:themeColor="text1"/>
          <w:sz w:val="22"/>
          <w:szCs w:val="22"/>
        </w:rPr>
        <w:t>30</w:t>
      </w:r>
      <w:r w:rsidR="00262C49" w:rsidRPr="23EFB8EC">
        <w:rPr>
          <w:rFonts w:ascii="Arial" w:eastAsia="Arial" w:hAnsi="Arial" w:cs="Arial"/>
          <w:color w:val="000000" w:themeColor="text1"/>
          <w:sz w:val="22"/>
          <w:szCs w:val="22"/>
        </w:rPr>
        <w:t xml:space="preserve"> </w:t>
      </w:r>
      <w:r w:rsidR="2051A7BF" w:rsidRPr="23EFB8EC">
        <w:rPr>
          <w:rFonts w:ascii="Arial" w:eastAsia="Arial" w:hAnsi="Arial" w:cs="Arial"/>
          <w:color w:val="000000" w:themeColor="text1"/>
          <w:sz w:val="22"/>
          <w:szCs w:val="22"/>
        </w:rPr>
        <w:t>dni od dnia wystąpienia zdarzenia uprawniającego do złożenia oświadczenia o odstąpieniu od Umowy.</w:t>
      </w:r>
      <w:r w:rsidR="2051A7BF" w:rsidRPr="23EFB8EC">
        <w:rPr>
          <w:rFonts w:ascii="Arial" w:eastAsia="Arial" w:hAnsi="Arial" w:cs="Arial"/>
          <w:i/>
          <w:iCs/>
          <w:color w:val="000000" w:themeColor="text1"/>
          <w:sz w:val="22"/>
          <w:szCs w:val="22"/>
        </w:rPr>
        <w:t xml:space="preserve"> </w:t>
      </w:r>
      <w:r w:rsidR="2051A7BF" w:rsidRPr="23EFB8EC">
        <w:rPr>
          <w:rFonts w:ascii="Arial" w:eastAsia="Arial" w:hAnsi="Arial" w:cs="Arial"/>
          <w:color w:val="000000" w:themeColor="text1"/>
          <w:sz w:val="22"/>
          <w:szCs w:val="22"/>
        </w:rPr>
        <w:t xml:space="preserve"> </w:t>
      </w:r>
    </w:p>
    <w:p w14:paraId="7ABB36A2" w14:textId="59782831" w:rsidR="00C32E01" w:rsidRPr="00C32E01" w:rsidRDefault="2051A7BF" w:rsidP="00D21600">
      <w:pPr>
        <w:numPr>
          <w:ilvl w:val="0"/>
          <w:numId w:val="9"/>
        </w:numPr>
        <w:ind w:right="57" w:hanging="427"/>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Niezależnie od wyżej wskazanych uprawnień do odstąpienia od Umowy, Zamawiający może od Umowy odstąpić (w całości lub w części) także bez podania przyczyn w terminie 14 dni od dnia zawarcia Umowy. W takim przypadku ust. </w:t>
      </w:r>
      <w:r w:rsidR="7BAAB6D6" w:rsidRPr="23EFB8EC">
        <w:rPr>
          <w:rFonts w:ascii="Arial" w:eastAsia="Arial" w:hAnsi="Arial" w:cs="Arial"/>
          <w:color w:val="000000" w:themeColor="text1"/>
          <w:sz w:val="22"/>
          <w:szCs w:val="22"/>
        </w:rPr>
        <w:t>4</w:t>
      </w:r>
      <w:r w:rsidRPr="23EFB8EC">
        <w:rPr>
          <w:rFonts w:ascii="Arial" w:eastAsia="Arial" w:hAnsi="Arial" w:cs="Arial"/>
          <w:color w:val="000000" w:themeColor="text1"/>
          <w:sz w:val="22"/>
          <w:szCs w:val="22"/>
        </w:rPr>
        <w:t xml:space="preserve"> nie ma zastosowania. </w:t>
      </w:r>
    </w:p>
    <w:p w14:paraId="5EF4E0D0" w14:textId="77777777" w:rsidR="00C32E01" w:rsidRPr="00C32E01" w:rsidRDefault="2051A7BF" w:rsidP="00D21600">
      <w:pPr>
        <w:numPr>
          <w:ilvl w:val="0"/>
          <w:numId w:val="9"/>
        </w:numPr>
        <w:ind w:right="57" w:hanging="427"/>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Odstąpienie od Umowy wymaga zachowania formy pisemnej pod rygorem nieważności. </w:t>
      </w:r>
    </w:p>
    <w:p w14:paraId="73616865" w14:textId="758C8938" w:rsidR="00C32E01" w:rsidRPr="00C32E01" w:rsidRDefault="2051A7BF" w:rsidP="00D21600">
      <w:pPr>
        <w:numPr>
          <w:ilvl w:val="0"/>
          <w:numId w:val="9"/>
        </w:numPr>
        <w:ind w:right="57" w:hanging="427"/>
        <w:jc w:val="both"/>
        <w:rPr>
          <w:rFonts w:ascii="Arial" w:eastAsia="Arial" w:hAnsi="Arial" w:cs="Arial"/>
          <w:color w:val="000000"/>
          <w:sz w:val="22"/>
          <w:szCs w:val="22"/>
        </w:rPr>
      </w:pPr>
      <w:r w:rsidRPr="23EFB8EC">
        <w:rPr>
          <w:rFonts w:ascii="Arial" w:eastAsia="Arial" w:hAnsi="Arial" w:cs="Arial"/>
          <w:color w:val="000000" w:themeColor="text1"/>
          <w:sz w:val="22"/>
          <w:szCs w:val="22"/>
        </w:rPr>
        <w:t>Umowa może być rozwiązana bez wypowiedzen</w:t>
      </w:r>
      <w:r w:rsidR="59FCE040" w:rsidRPr="23EFB8EC">
        <w:rPr>
          <w:rFonts w:ascii="Arial" w:eastAsia="Arial" w:hAnsi="Arial" w:cs="Arial"/>
          <w:color w:val="000000" w:themeColor="text1"/>
          <w:sz w:val="22"/>
          <w:szCs w:val="22"/>
        </w:rPr>
        <w:t>ia w przypadku określonym w § 13</w:t>
      </w:r>
      <w:r w:rsidRPr="23EFB8EC">
        <w:rPr>
          <w:rFonts w:ascii="Arial" w:eastAsia="Arial" w:hAnsi="Arial" w:cs="Arial"/>
          <w:color w:val="000000" w:themeColor="text1"/>
          <w:sz w:val="22"/>
          <w:szCs w:val="22"/>
        </w:rPr>
        <w:t xml:space="preserve"> ust. 5 Umowy.  </w:t>
      </w:r>
    </w:p>
    <w:p w14:paraId="4D55AE04" w14:textId="77777777" w:rsidR="009830C5" w:rsidRDefault="2051A7BF" w:rsidP="009830C5">
      <w:pPr>
        <w:numPr>
          <w:ilvl w:val="0"/>
          <w:numId w:val="9"/>
        </w:numPr>
        <w:ind w:right="57" w:hanging="427"/>
        <w:jc w:val="both"/>
        <w:rPr>
          <w:rFonts w:ascii="Arial" w:eastAsia="Arial" w:hAnsi="Arial" w:cs="Arial"/>
          <w:color w:val="000000"/>
          <w:sz w:val="22"/>
          <w:szCs w:val="22"/>
        </w:rPr>
      </w:pPr>
      <w:r w:rsidRPr="23EFB8EC">
        <w:rPr>
          <w:rFonts w:ascii="Arial" w:eastAsia="Arial" w:hAnsi="Arial" w:cs="Arial"/>
          <w:color w:val="000000" w:themeColor="text1"/>
          <w:sz w:val="22"/>
          <w:szCs w:val="22"/>
        </w:rPr>
        <w:t>Rozwiązanie Umowy wymaga zachowania formy pi</w:t>
      </w:r>
      <w:r w:rsidR="416A7710" w:rsidRPr="23EFB8EC">
        <w:rPr>
          <w:rFonts w:ascii="Arial" w:eastAsia="Arial" w:hAnsi="Arial" w:cs="Arial"/>
          <w:color w:val="000000" w:themeColor="text1"/>
          <w:sz w:val="22"/>
          <w:szCs w:val="22"/>
        </w:rPr>
        <w:t>semnej pod rygorem nieważności.</w:t>
      </w:r>
    </w:p>
    <w:p w14:paraId="1A23F68B" w14:textId="3A32CF22" w:rsidR="00C32E01" w:rsidRPr="009830C5" w:rsidRDefault="002B7D2A" w:rsidP="009830C5">
      <w:pPr>
        <w:ind w:left="590" w:right="57"/>
        <w:jc w:val="center"/>
        <w:rPr>
          <w:rFonts w:ascii="Arial" w:eastAsia="Arial" w:hAnsi="Arial" w:cs="Arial"/>
          <w:color w:val="000000"/>
          <w:sz w:val="22"/>
          <w:szCs w:val="22"/>
        </w:rPr>
      </w:pPr>
      <w:r>
        <w:br/>
      </w:r>
      <w:r w:rsidR="40BA622C" w:rsidRPr="23EFB8EC">
        <w:rPr>
          <w:rFonts w:ascii="Arial" w:eastAsia="Arial" w:hAnsi="Arial" w:cs="Arial"/>
          <w:b/>
          <w:bCs/>
          <w:color w:val="000000" w:themeColor="text1"/>
          <w:sz w:val="22"/>
          <w:szCs w:val="22"/>
        </w:rPr>
        <w:t>§ 10</w:t>
      </w:r>
    </w:p>
    <w:p w14:paraId="7535565C" w14:textId="7F0D8279" w:rsidR="00186774" w:rsidRPr="00C32E01" w:rsidRDefault="416A7710" w:rsidP="00C276FD">
      <w:pPr>
        <w:spacing w:after="135"/>
        <w:ind w:left="129" w:right="6" w:hanging="10"/>
        <w:jc w:val="center"/>
        <w:rPr>
          <w:rFonts w:ascii="Arial" w:eastAsia="Arial" w:hAnsi="Arial" w:cs="Arial"/>
          <w:color w:val="000000"/>
          <w:sz w:val="22"/>
          <w:szCs w:val="22"/>
        </w:rPr>
      </w:pPr>
      <w:r w:rsidRPr="23EFB8EC">
        <w:rPr>
          <w:rFonts w:ascii="Arial" w:eastAsia="Arial" w:hAnsi="Arial" w:cs="Arial"/>
          <w:b/>
          <w:bCs/>
          <w:color w:val="000000" w:themeColor="text1"/>
          <w:sz w:val="22"/>
          <w:szCs w:val="22"/>
        </w:rPr>
        <w:t>ZABEZPIECZENIE NALEŻYTEGO WYKONANIA UMOWY</w:t>
      </w:r>
    </w:p>
    <w:p w14:paraId="3EEF60EB" w14:textId="77777777" w:rsidR="00D21600" w:rsidRDefault="2051A7BF" w:rsidP="00D21600">
      <w:pPr>
        <w:ind w:left="567" w:right="57" w:hanging="11"/>
        <w:jc w:val="both"/>
        <w:rPr>
          <w:rFonts w:ascii="Arial" w:eastAsia="Arial" w:hAnsi="Arial" w:cs="Arial"/>
          <w:color w:val="000000"/>
          <w:sz w:val="22"/>
          <w:szCs w:val="22"/>
        </w:rPr>
      </w:pPr>
      <w:r w:rsidRPr="23EFB8EC">
        <w:rPr>
          <w:rFonts w:ascii="Arial" w:eastAsia="Arial" w:hAnsi="Arial" w:cs="Arial"/>
          <w:i/>
          <w:iCs/>
          <w:color w:val="000000" w:themeColor="text1"/>
          <w:sz w:val="22"/>
          <w:szCs w:val="22"/>
        </w:rPr>
        <w:t xml:space="preserve"> </w:t>
      </w:r>
      <w:r w:rsidRPr="23EFB8EC">
        <w:rPr>
          <w:rFonts w:ascii="Arial" w:eastAsia="Arial" w:hAnsi="Arial" w:cs="Arial"/>
          <w:color w:val="000000" w:themeColor="text1"/>
          <w:sz w:val="22"/>
          <w:szCs w:val="22"/>
        </w:rPr>
        <w:t xml:space="preserve">Strony nie ustanowiły zabezpieczenia należytego wykonania </w:t>
      </w:r>
      <w:r w:rsidR="416A7710" w:rsidRPr="23EFB8EC">
        <w:rPr>
          <w:rFonts w:ascii="Arial" w:eastAsia="Arial" w:hAnsi="Arial" w:cs="Arial"/>
          <w:color w:val="000000" w:themeColor="text1"/>
          <w:sz w:val="22"/>
          <w:szCs w:val="22"/>
        </w:rPr>
        <w:t xml:space="preserve">niniejszej </w:t>
      </w:r>
      <w:r w:rsidRPr="23EFB8EC">
        <w:rPr>
          <w:rFonts w:ascii="Arial" w:eastAsia="Arial" w:hAnsi="Arial" w:cs="Arial"/>
          <w:color w:val="000000" w:themeColor="text1"/>
          <w:sz w:val="22"/>
          <w:szCs w:val="22"/>
        </w:rPr>
        <w:t>Umowy</w:t>
      </w:r>
      <w:r w:rsidRPr="23EFB8EC">
        <w:rPr>
          <w:rFonts w:ascii="Arial" w:eastAsia="Arial" w:hAnsi="Arial" w:cs="Arial"/>
          <w:i/>
          <w:iCs/>
          <w:color w:val="000000" w:themeColor="text1"/>
          <w:sz w:val="22"/>
          <w:szCs w:val="22"/>
        </w:rPr>
        <w:t>.</w:t>
      </w:r>
    </w:p>
    <w:p w14:paraId="2108A480" w14:textId="04795CF2" w:rsidR="00C32E01" w:rsidRPr="004243EB" w:rsidRDefault="002B7D2A" w:rsidP="00C276FD">
      <w:pPr>
        <w:ind w:left="567" w:right="57" w:hanging="11"/>
        <w:jc w:val="center"/>
        <w:rPr>
          <w:rFonts w:ascii="Arial" w:eastAsia="Arial" w:hAnsi="Arial" w:cs="Arial"/>
          <w:color w:val="000000"/>
          <w:sz w:val="22"/>
          <w:szCs w:val="22"/>
        </w:rPr>
      </w:pPr>
      <w:r>
        <w:br/>
      </w:r>
      <w:r w:rsidR="40BA622C" w:rsidRPr="23EFB8EC">
        <w:rPr>
          <w:rFonts w:ascii="Arial" w:eastAsia="Arial" w:hAnsi="Arial" w:cs="Arial"/>
          <w:b/>
          <w:bCs/>
          <w:color w:val="000000" w:themeColor="text1"/>
          <w:sz w:val="22"/>
          <w:szCs w:val="22"/>
        </w:rPr>
        <w:t>§ 11</w:t>
      </w:r>
    </w:p>
    <w:p w14:paraId="440698F7" w14:textId="5B9ED377" w:rsidR="00186774" w:rsidRPr="00C32E01" w:rsidRDefault="31A51165" w:rsidP="23EFB8EC">
      <w:pPr>
        <w:keepNext/>
        <w:keepLines/>
        <w:spacing w:after="135"/>
        <w:ind w:left="129" w:right="5" w:hanging="10"/>
        <w:jc w:val="center"/>
        <w:outlineLvl w:val="0"/>
        <w:rPr>
          <w:rFonts w:ascii="Arial" w:eastAsia="Arial" w:hAnsi="Arial" w:cs="Arial"/>
          <w:b/>
          <w:bCs/>
          <w:color w:val="000000"/>
          <w:sz w:val="22"/>
          <w:szCs w:val="22"/>
        </w:rPr>
      </w:pPr>
      <w:r w:rsidRPr="23EFB8EC">
        <w:rPr>
          <w:rFonts w:ascii="Arial" w:eastAsia="Arial" w:hAnsi="Arial" w:cs="Arial"/>
          <w:b/>
          <w:bCs/>
          <w:color w:val="000000" w:themeColor="text1"/>
          <w:sz w:val="22"/>
          <w:szCs w:val="22"/>
        </w:rPr>
        <w:t>POUFNOŚĆ</w:t>
      </w:r>
    </w:p>
    <w:p w14:paraId="2DC7FC99" w14:textId="3A6FA099" w:rsidR="00BD34DF" w:rsidRPr="00BD34DF" w:rsidRDefault="246E6374" w:rsidP="000C2EA0">
      <w:pPr>
        <w:numPr>
          <w:ilvl w:val="0"/>
          <w:numId w:val="17"/>
        </w:numPr>
        <w:suppressAutoHyphens/>
        <w:overflowPunct w:val="0"/>
        <w:autoSpaceDE w:val="0"/>
        <w:autoSpaceDN w:val="0"/>
        <w:adjustRightInd w:val="0"/>
        <w:ind w:left="567" w:hanging="425"/>
        <w:jc w:val="both"/>
        <w:textAlignment w:val="baseline"/>
        <w:rPr>
          <w:rFonts w:ascii="Arial" w:hAnsi="Arial" w:cs="Arial"/>
          <w:sz w:val="22"/>
          <w:szCs w:val="22"/>
        </w:rPr>
      </w:pPr>
      <w:r w:rsidRPr="23EFB8EC">
        <w:rPr>
          <w:rFonts w:ascii="Arial" w:hAnsi="Arial" w:cs="Arial"/>
          <w:sz w:val="22"/>
          <w:szCs w:val="22"/>
        </w:rPr>
        <w:t>Wykonawca nieodwołalnie i bezwarunkowo zobowiązuje się do zachowania poufności Informacji Poufnych w rozumieniu niniejszego paragrafu oraz zobowiązuje się traktować je i</w:t>
      </w:r>
      <w:r w:rsidR="235217B3" w:rsidRPr="23EFB8EC">
        <w:rPr>
          <w:rFonts w:ascii="Arial" w:hAnsi="Arial" w:cs="Arial"/>
          <w:sz w:val="22"/>
          <w:szCs w:val="22"/>
        </w:rPr>
        <w:t> </w:t>
      </w:r>
      <w:r w:rsidRPr="23EFB8EC">
        <w:rPr>
          <w:rFonts w:ascii="Arial" w:hAnsi="Arial" w:cs="Arial"/>
          <w:sz w:val="22"/>
          <w:szCs w:val="22"/>
        </w:rPr>
        <w:t>chronić jak tajemnicę przedsiębiorstwa w rozumieniu ustawy z dnia 16 kwietnia 1993 roku o</w:t>
      </w:r>
      <w:r w:rsidR="235217B3" w:rsidRPr="23EFB8EC">
        <w:rPr>
          <w:rFonts w:ascii="Arial" w:hAnsi="Arial" w:cs="Arial"/>
          <w:sz w:val="22"/>
          <w:szCs w:val="22"/>
        </w:rPr>
        <w:t> </w:t>
      </w:r>
      <w:r w:rsidRPr="23EFB8EC">
        <w:rPr>
          <w:rFonts w:ascii="Arial" w:hAnsi="Arial" w:cs="Arial"/>
          <w:sz w:val="22"/>
          <w:szCs w:val="22"/>
        </w:rPr>
        <w:t>zwalczaniu nieuczciwej konkurencji oraz informacji poufnych w rozumieniu rozporządzenia Parlamentu Europejskiego i Rady (UE) nr 596/2014 z dnia 16 kwietnia 2014 roku w sprawie nadużyć na rynku (rozporządzenie w sprawie nadużyć na rynku) oraz uchylające dyrektywę 2003/6/WE Parlamentu Europejskiego i Rady i dyrektywy Komisji 2003/124/WE, 2003/125/WE i 2004/72/WE („rozporządzenie MAR”).</w:t>
      </w:r>
    </w:p>
    <w:p w14:paraId="6C323E84" w14:textId="77777777" w:rsidR="00BD34DF" w:rsidRPr="00BD34DF" w:rsidRDefault="246E6374" w:rsidP="000C2EA0">
      <w:pPr>
        <w:numPr>
          <w:ilvl w:val="0"/>
          <w:numId w:val="17"/>
        </w:numPr>
        <w:suppressAutoHyphens/>
        <w:overflowPunct w:val="0"/>
        <w:autoSpaceDE w:val="0"/>
        <w:autoSpaceDN w:val="0"/>
        <w:adjustRightInd w:val="0"/>
        <w:ind w:left="567" w:hanging="425"/>
        <w:jc w:val="both"/>
        <w:textAlignment w:val="baseline"/>
        <w:rPr>
          <w:rFonts w:ascii="Arial" w:hAnsi="Arial" w:cs="Arial"/>
          <w:sz w:val="22"/>
          <w:szCs w:val="22"/>
        </w:rPr>
      </w:pPr>
      <w:r w:rsidRPr="23EFB8EC">
        <w:rPr>
          <w:rFonts w:ascii="Arial" w:hAnsi="Arial" w:cs="Arial"/>
          <w:sz w:val="22"/>
          <w:szCs w:val="22"/>
        </w:rPr>
        <w:t>Przez Informacje Poufne należy rozumieć wszelkie informacje (w tym przekazane lub pozyskane w formie ustnej, pisemnej, elektronicznej i każdej innej) związane z Umową (w tym także sam fakt jej z zawarcia), uzyskane w trakcie negocjacji warunków Umowy, w trakcie postępowań mających na celu zawarcie Umowy oraz w trakcie jej realizacji, bez względu na to, czy zostały one udostępnione Wykonawcy w związku z zawarciem lub wykonywaniem Umowy, czy też zostały pozyskane przy tej okazji w inny sposób, w szczególności informacje o charakterze finansowym, gospodarczym, ekonomicznym, prawnym, technicznym, organizacyjnym, handlowym, administracyjnym, marketingowym, w tym dotyczące Zamawiającego, a także innych podmiotów, w szczególności tych, z którymi Zamawiający pozostaje w stosunku dominacji lub zależności oraz, z którymi jest powiązany kapitałowo lub umownie (Informacje Poufne).</w:t>
      </w:r>
    </w:p>
    <w:p w14:paraId="5E952BFD" w14:textId="6FC73EC9" w:rsidR="00BD34DF" w:rsidRPr="00BD34DF" w:rsidRDefault="246E6374" w:rsidP="000C2EA0">
      <w:pPr>
        <w:numPr>
          <w:ilvl w:val="0"/>
          <w:numId w:val="17"/>
        </w:numPr>
        <w:suppressAutoHyphens/>
        <w:overflowPunct w:val="0"/>
        <w:autoSpaceDE w:val="0"/>
        <w:autoSpaceDN w:val="0"/>
        <w:adjustRightInd w:val="0"/>
        <w:ind w:left="567" w:hanging="425"/>
        <w:jc w:val="both"/>
        <w:textAlignment w:val="baseline"/>
        <w:rPr>
          <w:rFonts w:ascii="Arial" w:hAnsi="Arial" w:cs="Arial"/>
          <w:sz w:val="22"/>
          <w:szCs w:val="22"/>
        </w:rPr>
      </w:pPr>
      <w:r w:rsidRPr="23EFB8EC">
        <w:rPr>
          <w:rFonts w:ascii="Arial" w:hAnsi="Arial" w:cs="Arial"/>
          <w:sz w:val="22"/>
          <w:szCs w:val="22"/>
        </w:rPr>
        <w:t>Informacja Poufna w rozumieniu art. 7. rozporządzenia MAR to informacja, która jest określona w sposób precyzyjny, nie została podana do publicznej wiadomości, dotyczy bezpośrednio i</w:t>
      </w:r>
      <w:r w:rsidR="235217B3" w:rsidRPr="23EFB8EC">
        <w:rPr>
          <w:rFonts w:ascii="Arial" w:hAnsi="Arial" w:cs="Arial"/>
          <w:sz w:val="22"/>
          <w:szCs w:val="22"/>
        </w:rPr>
        <w:t> </w:t>
      </w:r>
      <w:r w:rsidRPr="23EFB8EC">
        <w:rPr>
          <w:rFonts w:ascii="Arial" w:hAnsi="Arial" w:cs="Arial"/>
          <w:sz w:val="22"/>
          <w:szCs w:val="22"/>
        </w:rPr>
        <w:t xml:space="preserve">pośrednio, jednego lub większej liczby emitentów lub jednego lub większej liczby instrumentów finansowych, miałaby prawdopodobnie znaczący wpływ na ceny tych </w:t>
      </w:r>
      <w:r w:rsidRPr="23EFB8EC">
        <w:rPr>
          <w:rFonts w:ascii="Arial" w:hAnsi="Arial" w:cs="Arial"/>
          <w:sz w:val="22"/>
          <w:szCs w:val="22"/>
        </w:rPr>
        <w:lastRenderedPageBreak/>
        <w:t>instrumentów finansowych lub na ceny powiązanych pochodnych instrumentów finansowych (Informacje Poufne w rozumieniu rozporządzenia MAR).</w:t>
      </w:r>
    </w:p>
    <w:p w14:paraId="1BC56141" w14:textId="77777777" w:rsidR="00BD34DF" w:rsidRPr="00BD34DF" w:rsidRDefault="246E6374" w:rsidP="000C2EA0">
      <w:pPr>
        <w:numPr>
          <w:ilvl w:val="0"/>
          <w:numId w:val="17"/>
        </w:numPr>
        <w:suppressAutoHyphens/>
        <w:overflowPunct w:val="0"/>
        <w:autoSpaceDE w:val="0"/>
        <w:autoSpaceDN w:val="0"/>
        <w:adjustRightInd w:val="0"/>
        <w:ind w:left="567" w:hanging="425"/>
        <w:jc w:val="both"/>
        <w:textAlignment w:val="baseline"/>
        <w:rPr>
          <w:rFonts w:ascii="Arial" w:hAnsi="Arial" w:cs="Arial"/>
          <w:sz w:val="22"/>
          <w:szCs w:val="22"/>
        </w:rPr>
      </w:pPr>
      <w:r w:rsidRPr="23EFB8EC">
        <w:rPr>
          <w:rFonts w:ascii="Arial" w:hAnsi="Arial" w:cs="Arial"/>
          <w:sz w:val="22"/>
          <w:szCs w:val="22"/>
        </w:rPr>
        <w:t xml:space="preserve">Wykonawca nie może bez uprzedniej pisemnej zgody Zamawiającego ujawniać, upubliczniać, przekazywać ani w inny sposób udostępniać osobom trzecim lub wykorzystywać do celów innych niż realizacja Umowy, jakichkolwiek Informacji Poufnych. </w:t>
      </w:r>
    </w:p>
    <w:p w14:paraId="7E30B401" w14:textId="77777777" w:rsidR="00BD34DF" w:rsidRPr="00BD34DF" w:rsidRDefault="246E6374" w:rsidP="000C2EA0">
      <w:pPr>
        <w:numPr>
          <w:ilvl w:val="0"/>
          <w:numId w:val="17"/>
        </w:numPr>
        <w:suppressAutoHyphens/>
        <w:overflowPunct w:val="0"/>
        <w:autoSpaceDE w:val="0"/>
        <w:autoSpaceDN w:val="0"/>
        <w:adjustRightInd w:val="0"/>
        <w:ind w:left="567" w:hanging="425"/>
        <w:jc w:val="both"/>
        <w:textAlignment w:val="baseline"/>
        <w:rPr>
          <w:rFonts w:ascii="Arial" w:hAnsi="Arial" w:cs="Arial"/>
          <w:sz w:val="22"/>
          <w:szCs w:val="22"/>
        </w:rPr>
      </w:pPr>
      <w:r w:rsidRPr="23EFB8EC">
        <w:rPr>
          <w:rFonts w:ascii="Arial" w:hAnsi="Arial" w:cs="Arial"/>
          <w:sz w:val="22"/>
          <w:szCs w:val="22"/>
        </w:rPr>
        <w:t>Zobowiązanie do zachowania poufności nie ma zastosowania do Informacji Poufnych:</w:t>
      </w:r>
    </w:p>
    <w:p w14:paraId="2D768FD0" w14:textId="77777777" w:rsidR="00BD34DF" w:rsidRPr="00BD34DF" w:rsidRDefault="246E6374" w:rsidP="000C2EA0">
      <w:pPr>
        <w:numPr>
          <w:ilvl w:val="0"/>
          <w:numId w:val="18"/>
        </w:numPr>
        <w:suppressAutoHyphens/>
        <w:overflowPunct w:val="0"/>
        <w:autoSpaceDE w:val="0"/>
        <w:autoSpaceDN w:val="0"/>
        <w:adjustRightInd w:val="0"/>
        <w:ind w:left="851" w:hanging="284"/>
        <w:jc w:val="both"/>
        <w:textAlignment w:val="baseline"/>
        <w:rPr>
          <w:rFonts w:ascii="Arial" w:hAnsi="Arial" w:cs="Arial"/>
          <w:sz w:val="22"/>
          <w:szCs w:val="22"/>
        </w:rPr>
      </w:pPr>
      <w:r w:rsidRPr="23EFB8EC">
        <w:rPr>
          <w:rFonts w:ascii="Arial" w:hAnsi="Arial" w:cs="Arial"/>
          <w:sz w:val="22"/>
          <w:szCs w:val="22"/>
        </w:rPr>
        <w:t>które są dostępne Wykonawcy przed ich ujawnieniem Wykonawcy przez Zamawiającego;</w:t>
      </w:r>
    </w:p>
    <w:p w14:paraId="3877E55F" w14:textId="77777777" w:rsidR="00BD34DF" w:rsidRPr="00BD34DF" w:rsidRDefault="246E6374" w:rsidP="000C2EA0">
      <w:pPr>
        <w:numPr>
          <w:ilvl w:val="0"/>
          <w:numId w:val="18"/>
        </w:numPr>
        <w:suppressAutoHyphens/>
        <w:overflowPunct w:val="0"/>
        <w:autoSpaceDE w:val="0"/>
        <w:autoSpaceDN w:val="0"/>
        <w:adjustRightInd w:val="0"/>
        <w:ind w:left="851" w:hanging="284"/>
        <w:jc w:val="both"/>
        <w:textAlignment w:val="baseline"/>
        <w:rPr>
          <w:rFonts w:ascii="Arial" w:hAnsi="Arial" w:cs="Arial"/>
          <w:sz w:val="22"/>
          <w:szCs w:val="22"/>
        </w:rPr>
      </w:pPr>
      <w:r w:rsidRPr="23EFB8EC">
        <w:rPr>
          <w:rFonts w:ascii="Arial" w:hAnsi="Arial" w:cs="Arial"/>
          <w:sz w:val="22"/>
          <w:szCs w:val="22"/>
        </w:rPr>
        <w:t>które zostały uzyskane z wyraźnym wyłączeniem przez Zamawiającego zobowiązania Wykonawcy do zachowania poufności;</w:t>
      </w:r>
    </w:p>
    <w:p w14:paraId="6AA739F0" w14:textId="77777777" w:rsidR="00BD34DF" w:rsidRPr="00BD34DF" w:rsidRDefault="246E6374" w:rsidP="000C2EA0">
      <w:pPr>
        <w:numPr>
          <w:ilvl w:val="0"/>
          <w:numId w:val="18"/>
        </w:numPr>
        <w:suppressAutoHyphens/>
        <w:overflowPunct w:val="0"/>
        <w:autoSpaceDE w:val="0"/>
        <w:autoSpaceDN w:val="0"/>
        <w:adjustRightInd w:val="0"/>
        <w:ind w:left="851" w:hanging="284"/>
        <w:jc w:val="both"/>
        <w:textAlignment w:val="baseline"/>
        <w:rPr>
          <w:rFonts w:ascii="Arial" w:hAnsi="Arial" w:cs="Arial"/>
          <w:sz w:val="22"/>
          <w:szCs w:val="22"/>
        </w:rPr>
      </w:pPr>
      <w:r w:rsidRPr="23EFB8EC">
        <w:rPr>
          <w:rFonts w:ascii="Arial" w:hAnsi="Arial" w:cs="Arial"/>
          <w:sz w:val="22"/>
          <w:szCs w:val="22"/>
        </w:rPr>
        <w:t xml:space="preserve">które zostały uzyskane od osoby trzeciej, która uprawniona jest do udzielenia takich informacji; </w:t>
      </w:r>
    </w:p>
    <w:p w14:paraId="2C669085" w14:textId="77777777" w:rsidR="00BD34DF" w:rsidRPr="00BD34DF" w:rsidRDefault="246E6374" w:rsidP="000C2EA0">
      <w:pPr>
        <w:numPr>
          <w:ilvl w:val="0"/>
          <w:numId w:val="18"/>
        </w:numPr>
        <w:suppressAutoHyphens/>
        <w:overflowPunct w:val="0"/>
        <w:autoSpaceDE w:val="0"/>
        <w:autoSpaceDN w:val="0"/>
        <w:adjustRightInd w:val="0"/>
        <w:ind w:left="851" w:hanging="284"/>
        <w:jc w:val="both"/>
        <w:textAlignment w:val="baseline"/>
        <w:rPr>
          <w:rFonts w:ascii="Arial" w:hAnsi="Arial" w:cs="Arial"/>
          <w:sz w:val="22"/>
          <w:szCs w:val="22"/>
        </w:rPr>
      </w:pPr>
      <w:r w:rsidRPr="23EFB8EC">
        <w:rPr>
          <w:rFonts w:ascii="Arial" w:hAnsi="Arial" w:cs="Arial"/>
          <w:sz w:val="22"/>
          <w:szCs w:val="22"/>
        </w:rPr>
        <w:t>których ujawnienie wymagane jest na podstawie bezwzględnie obowiązujących przepisów prawa lub na podstawie żądania uprawnionych władz;</w:t>
      </w:r>
    </w:p>
    <w:p w14:paraId="75C2FA1B" w14:textId="77777777" w:rsidR="00BD34DF" w:rsidRPr="00BD34DF" w:rsidRDefault="246E6374" w:rsidP="000C2EA0">
      <w:pPr>
        <w:numPr>
          <w:ilvl w:val="0"/>
          <w:numId w:val="18"/>
        </w:numPr>
        <w:suppressAutoHyphens/>
        <w:overflowPunct w:val="0"/>
        <w:autoSpaceDE w:val="0"/>
        <w:autoSpaceDN w:val="0"/>
        <w:adjustRightInd w:val="0"/>
        <w:ind w:left="851" w:hanging="284"/>
        <w:jc w:val="both"/>
        <w:textAlignment w:val="baseline"/>
        <w:rPr>
          <w:rFonts w:ascii="Arial" w:hAnsi="Arial" w:cs="Arial"/>
          <w:sz w:val="22"/>
          <w:szCs w:val="22"/>
        </w:rPr>
      </w:pPr>
      <w:r w:rsidRPr="23EFB8EC">
        <w:rPr>
          <w:rFonts w:ascii="Arial" w:hAnsi="Arial" w:cs="Arial"/>
          <w:sz w:val="22"/>
          <w:szCs w:val="22"/>
        </w:rPr>
        <w:t>które stanowią informacje powszechnie znane.</w:t>
      </w:r>
    </w:p>
    <w:p w14:paraId="5401DC10" w14:textId="77777777" w:rsidR="00BD34DF" w:rsidRPr="00BD34DF" w:rsidRDefault="246E6374" w:rsidP="000C2EA0">
      <w:pPr>
        <w:numPr>
          <w:ilvl w:val="0"/>
          <w:numId w:val="17"/>
        </w:numPr>
        <w:suppressAutoHyphens/>
        <w:overflowPunct w:val="0"/>
        <w:autoSpaceDE w:val="0"/>
        <w:autoSpaceDN w:val="0"/>
        <w:adjustRightInd w:val="0"/>
        <w:ind w:left="567" w:hanging="425"/>
        <w:jc w:val="both"/>
        <w:textAlignment w:val="baseline"/>
        <w:rPr>
          <w:rFonts w:ascii="Arial" w:hAnsi="Arial" w:cs="Arial"/>
          <w:sz w:val="22"/>
          <w:szCs w:val="22"/>
        </w:rPr>
      </w:pPr>
      <w:r w:rsidRPr="23EFB8EC">
        <w:rPr>
          <w:rFonts w:ascii="Arial" w:hAnsi="Arial" w:cs="Arial"/>
          <w:sz w:val="22"/>
          <w:szCs w:val="22"/>
        </w:rPr>
        <w:t xml:space="preserve">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w:t>
      </w:r>
      <w:r w:rsidRPr="23EFB8EC">
        <w:rPr>
          <w:rFonts w:ascii="Arial" w:hAnsi="Arial"/>
          <w:sz w:val="22"/>
          <w:szCs w:val="22"/>
        </w:rPr>
        <w:t>oraz podejmie wszelkie niezbędne kroki dla zapewnienia, że żadna z tych osób nie ujawni Informacji Poufnych</w:t>
      </w:r>
      <w:r w:rsidRPr="23EFB8EC">
        <w:rPr>
          <w:rFonts w:ascii="Arial" w:hAnsi="Arial" w:cs="Arial"/>
          <w:sz w:val="22"/>
          <w:szCs w:val="22"/>
        </w:rPr>
        <w:t>. Za działania lub zaniechania takich osób Wykonawca ponosi odpowiedzialność, jak za działania i zaniechania własne.</w:t>
      </w:r>
    </w:p>
    <w:p w14:paraId="66642E32" w14:textId="77777777" w:rsidR="00BD34DF" w:rsidRPr="00BD34DF" w:rsidRDefault="246E6374" w:rsidP="000C2EA0">
      <w:pPr>
        <w:numPr>
          <w:ilvl w:val="0"/>
          <w:numId w:val="17"/>
        </w:numPr>
        <w:suppressAutoHyphens/>
        <w:overflowPunct w:val="0"/>
        <w:autoSpaceDE w:val="0"/>
        <w:autoSpaceDN w:val="0"/>
        <w:adjustRightInd w:val="0"/>
        <w:ind w:left="567" w:hanging="425"/>
        <w:jc w:val="both"/>
        <w:textAlignment w:val="baseline"/>
        <w:rPr>
          <w:rFonts w:ascii="Arial" w:hAnsi="Arial" w:cs="Arial"/>
          <w:sz w:val="22"/>
          <w:szCs w:val="22"/>
        </w:rPr>
      </w:pPr>
      <w:r w:rsidRPr="23EFB8EC">
        <w:rPr>
          <w:rFonts w:ascii="Arial" w:hAnsi="Arial" w:cs="Arial"/>
          <w:color w:val="000000" w:themeColor="text1"/>
          <w:sz w:val="22"/>
          <w:szCs w:val="22"/>
        </w:rPr>
        <w:t>Wykonawca oświadcza, że dysponuje odpowiednimi środkami organizacyjno-technicznymi, które zapewniają bezpieczeństwo informacjom przekazanym przez Zamawiającego w ramach realizacji Umowy.</w:t>
      </w:r>
    </w:p>
    <w:p w14:paraId="2C4D32F2" w14:textId="77777777" w:rsidR="00BD34DF" w:rsidRPr="00BD34DF" w:rsidRDefault="246E6374" w:rsidP="000C2EA0">
      <w:pPr>
        <w:numPr>
          <w:ilvl w:val="0"/>
          <w:numId w:val="17"/>
        </w:numPr>
        <w:suppressAutoHyphens/>
        <w:overflowPunct w:val="0"/>
        <w:autoSpaceDE w:val="0"/>
        <w:autoSpaceDN w:val="0"/>
        <w:adjustRightInd w:val="0"/>
        <w:ind w:left="567" w:hanging="425"/>
        <w:jc w:val="both"/>
        <w:textAlignment w:val="baseline"/>
        <w:rPr>
          <w:rFonts w:ascii="Arial" w:hAnsi="Arial" w:cs="Arial"/>
          <w:sz w:val="22"/>
          <w:szCs w:val="22"/>
        </w:rPr>
      </w:pPr>
      <w:r w:rsidRPr="23EFB8EC">
        <w:rPr>
          <w:rFonts w:ascii="Arial" w:hAnsi="Arial" w:cs="Arial"/>
          <w:sz w:val="22"/>
          <w:szCs w:val="22"/>
        </w:rPr>
        <w:t xml:space="preserve">Zobowiązanie do zachowania poufności, o którym mowa w niniejszym paragrafie wiąże Wykonawcę bezterminowo, także w razie wygaśnięcia, rozwiązania lub odstąpienia od Umowy. </w:t>
      </w:r>
    </w:p>
    <w:p w14:paraId="28A82E47" w14:textId="77777777" w:rsidR="00BD34DF" w:rsidRPr="00BD34DF" w:rsidRDefault="246E6374" w:rsidP="000C2EA0">
      <w:pPr>
        <w:numPr>
          <w:ilvl w:val="0"/>
          <w:numId w:val="17"/>
        </w:numPr>
        <w:suppressAutoHyphens/>
        <w:overflowPunct w:val="0"/>
        <w:autoSpaceDE w:val="0"/>
        <w:autoSpaceDN w:val="0"/>
        <w:adjustRightInd w:val="0"/>
        <w:ind w:left="567" w:hanging="425"/>
        <w:jc w:val="both"/>
        <w:textAlignment w:val="baseline"/>
        <w:rPr>
          <w:rFonts w:ascii="Arial" w:hAnsi="Arial" w:cs="Arial"/>
          <w:sz w:val="22"/>
          <w:szCs w:val="22"/>
        </w:rPr>
      </w:pPr>
      <w:r w:rsidRPr="23EFB8EC">
        <w:rPr>
          <w:rFonts w:ascii="Arial" w:hAnsi="Arial" w:cs="Arial"/>
          <w:sz w:val="22"/>
          <w:szCs w:val="22"/>
        </w:rPr>
        <w:t>Wykonawca zobowiązuje się, że zarówno on, jak i osoby, którymi posługuje się przy wykonywaniu Umowy, niezwłocznie po zakończeniu wykonania Umowy, a także na każde pisemne żądanie Zamawiającego, bezzwłocznie zwrócą lub zniszczą wszelkie dokumenty lub inne nośniki Informacji Poufnych, w tym ich kopie oraz opracowania i wyciągi, za wyjątkiem jednego ich egzemplarza dla celów archiwalnych, który Wykonawca uprawniony jest zachować.</w:t>
      </w:r>
    </w:p>
    <w:p w14:paraId="570434C1" w14:textId="77777777" w:rsidR="00BD34DF" w:rsidRPr="00BD34DF" w:rsidRDefault="246E6374" w:rsidP="000C2EA0">
      <w:pPr>
        <w:numPr>
          <w:ilvl w:val="0"/>
          <w:numId w:val="17"/>
        </w:numPr>
        <w:suppressAutoHyphens/>
        <w:overflowPunct w:val="0"/>
        <w:autoSpaceDE w:val="0"/>
        <w:autoSpaceDN w:val="0"/>
        <w:adjustRightInd w:val="0"/>
        <w:ind w:left="567" w:hanging="425"/>
        <w:jc w:val="both"/>
        <w:textAlignment w:val="baseline"/>
        <w:rPr>
          <w:rFonts w:ascii="Arial" w:hAnsi="Arial" w:cs="Arial"/>
          <w:sz w:val="22"/>
          <w:szCs w:val="22"/>
        </w:rPr>
      </w:pPr>
      <w:r w:rsidRPr="23EFB8EC">
        <w:rPr>
          <w:rFonts w:ascii="Arial" w:hAnsi="Arial" w:cs="Arial"/>
          <w:sz w:val="22"/>
          <w:szCs w:val="22"/>
        </w:rPr>
        <w:t>Wykonawca przyjmuje do wiadomości, że w imieniu Zamawiającego czynności w zakresie obsługi klienta, usługi kadrowo-płacowe lub usługi finansowo-księgowe, w tym usługi windykacyjne (dalej: Czynności), może wykonywać inny podmiot z Grupy TAURON, w szczególności TAURON Obsługa Klienta sp. z o.o. (dalej: Podmiot Obsługujący).</w:t>
      </w:r>
    </w:p>
    <w:p w14:paraId="5768BD95" w14:textId="77777777" w:rsidR="00BD34DF" w:rsidRPr="00BD34DF" w:rsidRDefault="246E6374" w:rsidP="000C2EA0">
      <w:pPr>
        <w:numPr>
          <w:ilvl w:val="0"/>
          <w:numId w:val="17"/>
        </w:numPr>
        <w:suppressAutoHyphens/>
        <w:overflowPunct w:val="0"/>
        <w:autoSpaceDE w:val="0"/>
        <w:autoSpaceDN w:val="0"/>
        <w:adjustRightInd w:val="0"/>
        <w:ind w:left="567" w:hanging="425"/>
        <w:jc w:val="both"/>
        <w:textAlignment w:val="baseline"/>
        <w:rPr>
          <w:rFonts w:ascii="Arial" w:hAnsi="Arial" w:cs="Arial"/>
          <w:sz w:val="22"/>
          <w:szCs w:val="22"/>
        </w:rPr>
      </w:pPr>
      <w:r w:rsidRPr="23EFB8EC">
        <w:rPr>
          <w:rFonts w:ascii="Arial" w:hAnsi="Arial" w:cs="Arial"/>
          <w:sz w:val="22"/>
          <w:szCs w:val="22"/>
        </w:rPr>
        <w:t>Wykonawca wyraża zgodę na przekazywanie przez Zamawiającego Podmiotowi Obsługującemu wszelkich informacji i danych niezbędnych do prawidłowego wykonywania Czynności związanych z niniejszą Umową.</w:t>
      </w:r>
    </w:p>
    <w:p w14:paraId="683DE56D" w14:textId="77777777" w:rsidR="00BD34DF" w:rsidRPr="00BD34DF" w:rsidRDefault="246E6374" w:rsidP="000C2EA0">
      <w:pPr>
        <w:numPr>
          <w:ilvl w:val="0"/>
          <w:numId w:val="17"/>
        </w:numPr>
        <w:suppressAutoHyphens/>
        <w:overflowPunct w:val="0"/>
        <w:autoSpaceDE w:val="0"/>
        <w:autoSpaceDN w:val="0"/>
        <w:adjustRightInd w:val="0"/>
        <w:ind w:left="567" w:hanging="425"/>
        <w:jc w:val="both"/>
        <w:textAlignment w:val="baseline"/>
        <w:rPr>
          <w:rFonts w:ascii="Arial" w:hAnsi="Arial" w:cs="Arial"/>
          <w:sz w:val="22"/>
          <w:szCs w:val="22"/>
        </w:rPr>
      </w:pPr>
      <w:r w:rsidRPr="23EFB8EC">
        <w:rPr>
          <w:rFonts w:ascii="Arial" w:hAnsi="Arial" w:cs="Arial"/>
          <w:sz w:val="22"/>
          <w:szCs w:val="22"/>
        </w:rPr>
        <w:t>Udostępnienie Podmiotowi Obsługującemu informacji i danych, o których mowa w ust. 8, nie stanowi naruszenia obowiązku zachowania poufności przez Zamawiającego i obejmuje w szczególności prawo do udostępnienia treści Umowy, wszystkich załączników do niej oraz dokumentacji powiązanej z nią a także danych wytworzonych w toku jej wykonywania, zmiany, rozwiązania lub wygaśnięcia, w dowolnej formie i czasie.</w:t>
      </w:r>
    </w:p>
    <w:p w14:paraId="299780CF" w14:textId="6F763A9F" w:rsidR="00BD34DF" w:rsidRPr="00BD34DF" w:rsidRDefault="246E6374" w:rsidP="000C2EA0">
      <w:pPr>
        <w:numPr>
          <w:ilvl w:val="0"/>
          <w:numId w:val="17"/>
        </w:numPr>
        <w:suppressAutoHyphens/>
        <w:overflowPunct w:val="0"/>
        <w:autoSpaceDE w:val="0"/>
        <w:autoSpaceDN w:val="0"/>
        <w:adjustRightInd w:val="0"/>
        <w:ind w:left="567" w:hanging="425"/>
        <w:jc w:val="both"/>
        <w:textAlignment w:val="baseline"/>
        <w:rPr>
          <w:rFonts w:ascii="Arial" w:hAnsi="Arial" w:cs="Arial"/>
          <w:sz w:val="22"/>
          <w:szCs w:val="22"/>
        </w:rPr>
      </w:pPr>
      <w:r w:rsidRPr="23EFB8EC">
        <w:rPr>
          <w:rFonts w:ascii="Arial" w:hAnsi="Arial" w:cs="Arial"/>
          <w:sz w:val="22"/>
          <w:szCs w:val="22"/>
        </w:rPr>
        <w:t>Strony zgodnie oświadczają, że postanowienia ust. 1</w:t>
      </w:r>
      <w:r w:rsidR="3CE933AA" w:rsidRPr="23EFB8EC">
        <w:rPr>
          <w:rFonts w:ascii="Arial" w:hAnsi="Arial" w:cs="Arial"/>
          <w:sz w:val="22"/>
          <w:szCs w:val="22"/>
        </w:rPr>
        <w:t>1</w:t>
      </w:r>
      <w:r w:rsidRPr="23EFB8EC">
        <w:rPr>
          <w:rFonts w:ascii="Arial" w:hAnsi="Arial" w:cs="Arial"/>
          <w:sz w:val="22"/>
          <w:szCs w:val="22"/>
        </w:rPr>
        <w:t>-12 powyżej powinny być interpretowane możliwie szeroko w celu umożliwienia wykonywania Czynności przez Podmiot Obsługujący.</w:t>
      </w:r>
    </w:p>
    <w:p w14:paraId="7A44A593" w14:textId="6631C5B0" w:rsidR="00BD34DF" w:rsidRPr="00BD34DF" w:rsidRDefault="246E6374" w:rsidP="000C2EA0">
      <w:pPr>
        <w:numPr>
          <w:ilvl w:val="0"/>
          <w:numId w:val="17"/>
        </w:numPr>
        <w:autoSpaceDE w:val="0"/>
        <w:autoSpaceDN w:val="0"/>
        <w:adjustRightInd w:val="0"/>
        <w:ind w:left="567" w:hanging="425"/>
        <w:jc w:val="both"/>
        <w:rPr>
          <w:rFonts w:ascii="Arial" w:hAnsi="Arial" w:cs="Arial"/>
          <w:color w:val="000000"/>
          <w:sz w:val="22"/>
          <w:szCs w:val="22"/>
        </w:rPr>
      </w:pPr>
      <w:r w:rsidRPr="23EFB8EC">
        <w:rPr>
          <w:rFonts w:ascii="Arial" w:hAnsi="Arial" w:cs="Arial"/>
          <w:color w:val="000000" w:themeColor="text1"/>
          <w:sz w:val="22"/>
          <w:szCs w:val="22"/>
        </w:rPr>
        <w:t>Wykonawca przyjmuje do wiadomości, że wszelkie lub niektóre informacje ujawnione zgodnie z niniejszą Umową mogą stanowić Informacje Poufne w rozumieniu rozporządzenia MAR, w</w:t>
      </w:r>
      <w:r w:rsidR="235217B3" w:rsidRPr="23EFB8EC">
        <w:rPr>
          <w:rFonts w:ascii="Arial" w:hAnsi="Arial" w:cs="Arial"/>
          <w:color w:val="000000" w:themeColor="text1"/>
          <w:sz w:val="22"/>
          <w:szCs w:val="22"/>
        </w:rPr>
        <w:t> </w:t>
      </w:r>
      <w:r w:rsidRPr="23EFB8EC">
        <w:rPr>
          <w:rFonts w:ascii="Arial" w:hAnsi="Arial" w:cs="Arial"/>
          <w:color w:val="000000" w:themeColor="text1"/>
          <w:sz w:val="22"/>
          <w:szCs w:val="22"/>
        </w:rPr>
        <w:t>związku z czym osoba, która je posiada, podlega ograniczeniom wynikającym z</w:t>
      </w:r>
      <w:r w:rsidR="235217B3" w:rsidRPr="23EFB8EC">
        <w:rPr>
          <w:rFonts w:ascii="Arial" w:hAnsi="Arial" w:cs="Arial"/>
          <w:color w:val="000000" w:themeColor="text1"/>
          <w:sz w:val="22"/>
          <w:szCs w:val="22"/>
        </w:rPr>
        <w:t> </w:t>
      </w:r>
      <w:r w:rsidRPr="23EFB8EC">
        <w:rPr>
          <w:rFonts w:ascii="Arial" w:hAnsi="Arial" w:cs="Arial"/>
          <w:color w:val="000000" w:themeColor="text1"/>
          <w:sz w:val="22"/>
          <w:szCs w:val="22"/>
        </w:rPr>
        <w:t>rozporządzenia MAR. W szczególności osobie tej nie wolno bezprawnie ujawniać ani wykorzystywać takich Informacji, nabywając lub zbywając papiery wartościowe lub związane z nimi instrumenty pochodne.</w:t>
      </w:r>
    </w:p>
    <w:p w14:paraId="3690F562" w14:textId="77777777" w:rsidR="00BD34DF" w:rsidRPr="00BD34DF" w:rsidRDefault="246E6374" w:rsidP="000C2EA0">
      <w:pPr>
        <w:numPr>
          <w:ilvl w:val="0"/>
          <w:numId w:val="17"/>
        </w:numPr>
        <w:autoSpaceDE w:val="0"/>
        <w:autoSpaceDN w:val="0"/>
        <w:adjustRightInd w:val="0"/>
        <w:ind w:left="567" w:hanging="425"/>
        <w:jc w:val="both"/>
        <w:rPr>
          <w:rFonts w:ascii="Arial" w:hAnsi="Arial" w:cs="Arial"/>
          <w:color w:val="000000"/>
          <w:sz w:val="22"/>
          <w:szCs w:val="22"/>
        </w:rPr>
      </w:pPr>
      <w:r w:rsidRPr="23EFB8EC">
        <w:rPr>
          <w:rFonts w:ascii="Arial" w:hAnsi="Arial" w:cs="Arial"/>
          <w:color w:val="000000" w:themeColor="text1"/>
          <w:sz w:val="22"/>
          <w:szCs w:val="22"/>
        </w:rPr>
        <w:t xml:space="preserve">Wykonawca zobowiązuje się nie ujawniać bezprawnie, nie wykorzystywać ani nie zachęcać innych osób do wykorzystania Informacji Poufnych ujawnionych zgodnie z niniejszą Umową, w sposób stanowiący nadużycie na rynku zgodnie z MAR. </w:t>
      </w:r>
    </w:p>
    <w:p w14:paraId="188EA837" w14:textId="77777777" w:rsidR="00E2550B" w:rsidRDefault="246E6374" w:rsidP="000C2EA0">
      <w:pPr>
        <w:numPr>
          <w:ilvl w:val="0"/>
          <w:numId w:val="17"/>
        </w:numPr>
        <w:suppressAutoHyphens/>
        <w:overflowPunct w:val="0"/>
        <w:autoSpaceDE w:val="0"/>
        <w:autoSpaceDN w:val="0"/>
        <w:adjustRightInd w:val="0"/>
        <w:ind w:left="567" w:hanging="425"/>
        <w:jc w:val="both"/>
        <w:textAlignment w:val="baseline"/>
        <w:rPr>
          <w:rFonts w:ascii="Arial" w:hAnsi="Arial" w:cs="Arial"/>
          <w:sz w:val="22"/>
          <w:szCs w:val="22"/>
        </w:rPr>
      </w:pPr>
      <w:r w:rsidRPr="23EFB8EC">
        <w:rPr>
          <w:rFonts w:ascii="Arial" w:hAnsi="Arial" w:cs="Arial"/>
          <w:color w:val="000000" w:themeColor="text1"/>
          <w:sz w:val="22"/>
          <w:szCs w:val="22"/>
        </w:rPr>
        <w:lastRenderedPageBreak/>
        <w:t>Wykonawca w przypadku otrzymania Informacji Poufnych w rozumieniu rozporządzenia MAR zobowiązuje się do bezzwłocznego przekazania Zamawiającemu aktualnej listy osób mających dostęp do tych informacji.</w:t>
      </w:r>
    </w:p>
    <w:p w14:paraId="3946E790" w14:textId="60939618" w:rsidR="00C32E01" w:rsidRPr="00E2550B" w:rsidRDefault="246E6374" w:rsidP="000C2EA0">
      <w:pPr>
        <w:numPr>
          <w:ilvl w:val="0"/>
          <w:numId w:val="17"/>
        </w:numPr>
        <w:suppressAutoHyphens/>
        <w:overflowPunct w:val="0"/>
        <w:autoSpaceDE w:val="0"/>
        <w:autoSpaceDN w:val="0"/>
        <w:adjustRightInd w:val="0"/>
        <w:ind w:left="567" w:hanging="425"/>
        <w:jc w:val="both"/>
        <w:textAlignment w:val="baseline"/>
        <w:rPr>
          <w:rFonts w:ascii="Arial" w:hAnsi="Arial" w:cs="Arial"/>
          <w:sz w:val="22"/>
          <w:szCs w:val="22"/>
        </w:rPr>
      </w:pPr>
      <w:r w:rsidRPr="23EFB8EC">
        <w:rPr>
          <w:rFonts w:ascii="Arial" w:hAnsi="Arial" w:cs="Arial"/>
          <w:color w:val="000000" w:themeColor="text1"/>
          <w:sz w:val="22"/>
          <w:szCs w:val="22"/>
        </w:rPr>
        <w:t>Zamawiający ma prawo udostępnić wszelkie informacje o Umowie, wynikające z Umowy i</w:t>
      </w:r>
      <w:r w:rsidR="235217B3" w:rsidRPr="23EFB8EC">
        <w:rPr>
          <w:rFonts w:ascii="Arial" w:hAnsi="Arial" w:cs="Arial"/>
          <w:color w:val="000000" w:themeColor="text1"/>
          <w:sz w:val="22"/>
          <w:szCs w:val="22"/>
        </w:rPr>
        <w:t> </w:t>
      </w:r>
      <w:r w:rsidRPr="23EFB8EC">
        <w:rPr>
          <w:rFonts w:ascii="Arial" w:hAnsi="Arial" w:cs="Arial"/>
          <w:color w:val="000000" w:themeColor="text1"/>
          <w:sz w:val="22"/>
          <w:szCs w:val="22"/>
        </w:rPr>
        <w:t>związanie z jej wykonaniem TAURON Polska Energia S.A. w Katowicach, w szczególności jej organom, komitetom i jednostkom organizacyjnym w ramach realizacji strategii Grupy TAURON, uzyskania stosownych zgód i opinii wynikających z regulacji wewnętrznych i</w:t>
      </w:r>
      <w:r w:rsidR="235217B3" w:rsidRPr="23EFB8EC">
        <w:rPr>
          <w:rFonts w:ascii="Arial" w:hAnsi="Arial" w:cs="Arial"/>
          <w:color w:val="000000" w:themeColor="text1"/>
          <w:sz w:val="22"/>
          <w:szCs w:val="22"/>
        </w:rPr>
        <w:t> </w:t>
      </w:r>
      <w:r w:rsidRPr="23EFB8EC">
        <w:rPr>
          <w:rFonts w:ascii="Arial" w:hAnsi="Arial" w:cs="Arial"/>
          <w:color w:val="000000" w:themeColor="text1"/>
          <w:sz w:val="22"/>
          <w:szCs w:val="22"/>
        </w:rPr>
        <w:t>wewnątrzkorporacyjnych obowiązujących w Grupie TAURON, w zakresie zgodnym z prawem.</w:t>
      </w:r>
    </w:p>
    <w:p w14:paraId="45DD5547" w14:textId="77777777" w:rsidR="00186774" w:rsidRPr="00186774" w:rsidRDefault="00186774" w:rsidP="00D21600">
      <w:pPr>
        <w:ind w:left="164" w:right="57"/>
        <w:jc w:val="both"/>
        <w:rPr>
          <w:rFonts w:ascii="Arial" w:eastAsia="Arial" w:hAnsi="Arial" w:cs="Arial"/>
          <w:color w:val="000000"/>
          <w:sz w:val="22"/>
          <w:szCs w:val="22"/>
        </w:rPr>
      </w:pPr>
    </w:p>
    <w:p w14:paraId="702E3F86" w14:textId="28E5BC47" w:rsidR="00C32E01" w:rsidRDefault="40BA622C" w:rsidP="23EFB8EC">
      <w:pPr>
        <w:keepNext/>
        <w:keepLines/>
        <w:ind w:left="130" w:right="6" w:hanging="11"/>
        <w:jc w:val="center"/>
        <w:outlineLvl w:val="0"/>
        <w:rPr>
          <w:rFonts w:ascii="Arial" w:eastAsia="Arial" w:hAnsi="Arial" w:cs="Arial"/>
          <w:b/>
          <w:bCs/>
          <w:color w:val="000000"/>
          <w:sz w:val="22"/>
          <w:szCs w:val="22"/>
        </w:rPr>
      </w:pPr>
      <w:r w:rsidRPr="23EFB8EC">
        <w:rPr>
          <w:rFonts w:ascii="Arial" w:eastAsia="Arial" w:hAnsi="Arial" w:cs="Arial"/>
          <w:b/>
          <w:bCs/>
          <w:color w:val="000000" w:themeColor="text1"/>
          <w:sz w:val="22"/>
          <w:szCs w:val="22"/>
        </w:rPr>
        <w:t>§ 12</w:t>
      </w:r>
    </w:p>
    <w:p w14:paraId="047EE205" w14:textId="52514FE7" w:rsidR="00186774" w:rsidRPr="00C32E01" w:rsidRDefault="110B23AC" w:rsidP="23EFB8EC">
      <w:pPr>
        <w:keepNext/>
        <w:keepLines/>
        <w:spacing w:after="135"/>
        <w:ind w:left="129" w:right="8" w:hanging="10"/>
        <w:jc w:val="center"/>
        <w:outlineLvl w:val="0"/>
        <w:rPr>
          <w:rFonts w:ascii="Arial" w:eastAsia="Arial" w:hAnsi="Arial" w:cs="Arial"/>
          <w:b/>
          <w:bCs/>
          <w:color w:val="000000"/>
          <w:sz w:val="22"/>
          <w:szCs w:val="22"/>
        </w:rPr>
      </w:pPr>
      <w:r w:rsidRPr="23EFB8EC">
        <w:rPr>
          <w:rFonts w:ascii="Arial" w:eastAsia="Arial" w:hAnsi="Arial" w:cs="Arial"/>
          <w:b/>
          <w:bCs/>
          <w:color w:val="000000" w:themeColor="text1"/>
          <w:sz w:val="22"/>
          <w:szCs w:val="22"/>
        </w:rPr>
        <w:t>OSOBY ODPOWIEDZIALNE</w:t>
      </w:r>
    </w:p>
    <w:p w14:paraId="3A336234" w14:textId="77777777" w:rsidR="000E2638" w:rsidRPr="000E2638" w:rsidRDefault="34E60734" w:rsidP="000C2EA0">
      <w:pPr>
        <w:numPr>
          <w:ilvl w:val="0"/>
          <w:numId w:val="13"/>
        </w:numPr>
        <w:suppressAutoHyphens/>
        <w:ind w:left="567" w:hanging="425"/>
        <w:jc w:val="both"/>
        <w:rPr>
          <w:rFonts w:ascii="Arial" w:eastAsia="Calibri" w:hAnsi="Arial" w:cs="Arial"/>
          <w:sz w:val="22"/>
          <w:szCs w:val="22"/>
          <w:lang w:eastAsia="en-US"/>
        </w:rPr>
      </w:pPr>
      <w:r w:rsidRPr="23EFB8EC">
        <w:rPr>
          <w:rFonts w:ascii="Arial" w:eastAsia="Calibri" w:hAnsi="Arial" w:cs="Arial"/>
          <w:sz w:val="22"/>
          <w:szCs w:val="22"/>
        </w:rPr>
        <w:t>Strony ustanawiają następujących przedstawicieli do współpracy w ramach realizacji Umowy:</w:t>
      </w:r>
    </w:p>
    <w:p w14:paraId="604B4971" w14:textId="77777777" w:rsidR="000E2638" w:rsidRPr="000E2638" w:rsidRDefault="34E60734" w:rsidP="000C2EA0">
      <w:pPr>
        <w:numPr>
          <w:ilvl w:val="0"/>
          <w:numId w:val="14"/>
        </w:numPr>
        <w:suppressAutoHyphens/>
        <w:ind w:left="851" w:hanging="284"/>
        <w:jc w:val="both"/>
        <w:rPr>
          <w:rFonts w:ascii="Arial" w:eastAsia="Calibri" w:hAnsi="Arial" w:cs="Arial"/>
          <w:sz w:val="22"/>
          <w:szCs w:val="22"/>
          <w:lang w:eastAsia="en-US"/>
        </w:rPr>
      </w:pPr>
      <w:r w:rsidRPr="23EFB8EC">
        <w:rPr>
          <w:rFonts w:ascii="Arial" w:eastAsia="Calibri" w:hAnsi="Arial" w:cs="Arial"/>
          <w:sz w:val="22"/>
          <w:szCs w:val="22"/>
        </w:rPr>
        <w:t>ze strony Zamawiającego:</w:t>
      </w:r>
    </w:p>
    <w:p w14:paraId="434D6B1D" w14:textId="77777777" w:rsidR="000E2638" w:rsidRPr="000E2638" w:rsidRDefault="34E60734" w:rsidP="23EFB8EC">
      <w:pPr>
        <w:numPr>
          <w:ilvl w:val="0"/>
          <w:numId w:val="16"/>
        </w:numPr>
        <w:suppressAutoHyphens/>
        <w:ind w:left="1134" w:hanging="283"/>
        <w:jc w:val="both"/>
        <w:rPr>
          <w:rFonts w:ascii="Arial" w:hAnsi="Arial" w:cs="Arial"/>
          <w:sz w:val="22"/>
          <w:szCs w:val="22"/>
          <w:lang w:val="sv-SE"/>
        </w:rPr>
      </w:pPr>
      <w:r w:rsidRPr="23EFB8EC">
        <w:rPr>
          <w:rFonts w:ascii="Arial" w:hAnsi="Arial" w:cs="Arial"/>
          <w:sz w:val="22"/>
          <w:szCs w:val="22"/>
        </w:rPr>
        <w:t>............................, tel. ............................, e-mail: ............................</w:t>
      </w:r>
    </w:p>
    <w:p w14:paraId="0C130311" w14:textId="77777777" w:rsidR="000E2638" w:rsidRPr="000E2638" w:rsidRDefault="34E60734" w:rsidP="23EFB8EC">
      <w:pPr>
        <w:numPr>
          <w:ilvl w:val="0"/>
          <w:numId w:val="16"/>
        </w:numPr>
        <w:suppressAutoHyphens/>
        <w:ind w:left="1134" w:hanging="283"/>
        <w:jc w:val="both"/>
        <w:rPr>
          <w:rFonts w:ascii="Arial" w:hAnsi="Arial" w:cs="Arial"/>
          <w:sz w:val="22"/>
          <w:szCs w:val="22"/>
          <w:lang w:val="sv-SE"/>
        </w:rPr>
      </w:pPr>
      <w:r w:rsidRPr="23EFB8EC">
        <w:rPr>
          <w:rFonts w:ascii="Arial" w:hAnsi="Arial" w:cs="Arial"/>
          <w:sz w:val="22"/>
          <w:szCs w:val="22"/>
        </w:rPr>
        <w:t>............................, tel. ............................, e-mail: ............................</w:t>
      </w:r>
    </w:p>
    <w:p w14:paraId="50695A3F" w14:textId="77777777" w:rsidR="000E2638" w:rsidRPr="000E2638" w:rsidRDefault="34E60734" w:rsidP="000C2EA0">
      <w:pPr>
        <w:numPr>
          <w:ilvl w:val="0"/>
          <w:numId w:val="14"/>
        </w:numPr>
        <w:suppressAutoHyphens/>
        <w:ind w:left="851" w:hanging="284"/>
        <w:jc w:val="both"/>
        <w:rPr>
          <w:rFonts w:ascii="Arial" w:eastAsia="Calibri" w:hAnsi="Arial" w:cs="Arial"/>
          <w:sz w:val="22"/>
          <w:szCs w:val="22"/>
          <w:lang w:eastAsia="en-US"/>
        </w:rPr>
      </w:pPr>
      <w:r w:rsidRPr="23EFB8EC">
        <w:rPr>
          <w:rFonts w:ascii="Arial" w:eastAsia="Calibri" w:hAnsi="Arial" w:cs="Arial"/>
          <w:sz w:val="22"/>
          <w:szCs w:val="22"/>
        </w:rPr>
        <w:t xml:space="preserve">ze strony Wykonawcy: </w:t>
      </w:r>
    </w:p>
    <w:p w14:paraId="74B81021" w14:textId="77777777" w:rsidR="000E2638" w:rsidRPr="000E2638" w:rsidRDefault="34E60734" w:rsidP="23EFB8EC">
      <w:pPr>
        <w:numPr>
          <w:ilvl w:val="0"/>
          <w:numId w:val="16"/>
        </w:numPr>
        <w:suppressAutoHyphens/>
        <w:ind w:left="1134" w:hanging="283"/>
        <w:jc w:val="both"/>
        <w:rPr>
          <w:rFonts w:ascii="Arial" w:hAnsi="Arial" w:cs="Arial"/>
          <w:sz w:val="22"/>
          <w:szCs w:val="22"/>
          <w:lang w:val="sv-SE"/>
        </w:rPr>
      </w:pPr>
      <w:r w:rsidRPr="23EFB8EC">
        <w:rPr>
          <w:rFonts w:ascii="Arial" w:hAnsi="Arial" w:cs="Arial"/>
          <w:sz w:val="22"/>
          <w:szCs w:val="22"/>
        </w:rPr>
        <w:t>............................, tel. ............................, e-mail: ............................</w:t>
      </w:r>
    </w:p>
    <w:p w14:paraId="544FBBBF" w14:textId="77777777" w:rsidR="000E2638" w:rsidRPr="000E2638" w:rsidRDefault="34E60734" w:rsidP="23EFB8EC">
      <w:pPr>
        <w:numPr>
          <w:ilvl w:val="0"/>
          <w:numId w:val="16"/>
        </w:numPr>
        <w:suppressAutoHyphens/>
        <w:ind w:left="1134" w:hanging="283"/>
        <w:jc w:val="both"/>
        <w:rPr>
          <w:rFonts w:ascii="Arial" w:hAnsi="Arial" w:cs="Arial"/>
          <w:sz w:val="22"/>
          <w:szCs w:val="22"/>
          <w:lang w:val="sv-SE"/>
        </w:rPr>
      </w:pPr>
      <w:r w:rsidRPr="23EFB8EC">
        <w:rPr>
          <w:rFonts w:ascii="Arial" w:hAnsi="Arial" w:cs="Arial"/>
          <w:sz w:val="22"/>
          <w:szCs w:val="22"/>
        </w:rPr>
        <w:t>............................, tel. ............................, e-mail: ............................</w:t>
      </w:r>
    </w:p>
    <w:p w14:paraId="08A1C01C" w14:textId="33617296" w:rsidR="00C32E01" w:rsidRDefault="34E60734" w:rsidP="000C2EA0">
      <w:pPr>
        <w:numPr>
          <w:ilvl w:val="0"/>
          <w:numId w:val="15"/>
        </w:numPr>
        <w:tabs>
          <w:tab w:val="clear" w:pos="284"/>
          <w:tab w:val="num" w:pos="851"/>
        </w:tabs>
        <w:suppressAutoHyphens/>
        <w:ind w:left="567" w:hanging="425"/>
        <w:jc w:val="both"/>
        <w:rPr>
          <w:rFonts w:ascii="Arial" w:eastAsia="Calibri" w:hAnsi="Arial" w:cs="Arial"/>
          <w:sz w:val="22"/>
          <w:szCs w:val="22"/>
          <w:lang w:eastAsia="en-US"/>
        </w:rPr>
      </w:pPr>
      <w:r w:rsidRPr="23EFB8EC">
        <w:rPr>
          <w:rFonts w:ascii="Arial" w:eastAsia="Calibri" w:hAnsi="Arial" w:cs="Arial"/>
          <w:sz w:val="22"/>
          <w:szCs w:val="22"/>
        </w:rPr>
        <w:t xml:space="preserve">Przedstawiciel Wykonawcy jest uprawniony do składania i przyjmowania </w:t>
      </w:r>
      <w:r w:rsidR="0033248B">
        <w:rPr>
          <w:rFonts w:ascii="Arial" w:eastAsia="Calibri" w:hAnsi="Arial" w:cs="Arial"/>
          <w:sz w:val="22"/>
          <w:szCs w:val="22"/>
        </w:rPr>
        <w:t xml:space="preserve">w imieniu Wykonawcy </w:t>
      </w:r>
      <w:r w:rsidRPr="23EFB8EC">
        <w:rPr>
          <w:rFonts w:ascii="Arial" w:eastAsia="Calibri" w:hAnsi="Arial" w:cs="Arial"/>
          <w:sz w:val="22"/>
          <w:szCs w:val="22"/>
        </w:rPr>
        <w:t>wiążących oświadczeń woli</w:t>
      </w:r>
      <w:r w:rsidR="0033248B">
        <w:rPr>
          <w:rFonts w:ascii="Arial" w:eastAsia="Calibri" w:hAnsi="Arial" w:cs="Arial"/>
          <w:sz w:val="22"/>
          <w:szCs w:val="22"/>
        </w:rPr>
        <w:t xml:space="preserve"> oraz oświadczeń</w:t>
      </w:r>
      <w:r w:rsidRPr="23EFB8EC">
        <w:rPr>
          <w:rFonts w:ascii="Arial" w:eastAsia="Calibri" w:hAnsi="Arial" w:cs="Arial"/>
          <w:sz w:val="22"/>
          <w:szCs w:val="22"/>
        </w:rPr>
        <w:t xml:space="preserve"> wiedzy</w:t>
      </w:r>
      <w:r w:rsidR="0033248B">
        <w:rPr>
          <w:rFonts w:ascii="Arial" w:eastAsia="Calibri" w:hAnsi="Arial" w:cs="Arial"/>
          <w:sz w:val="22"/>
          <w:szCs w:val="22"/>
        </w:rPr>
        <w:t xml:space="preserve"> związanych z realizacją niniejszej Umowy</w:t>
      </w:r>
      <w:r w:rsidRPr="23EFB8EC">
        <w:rPr>
          <w:rFonts w:ascii="Arial" w:eastAsia="Calibri" w:hAnsi="Arial" w:cs="Arial"/>
          <w:sz w:val="22"/>
          <w:szCs w:val="22"/>
        </w:rPr>
        <w:t>.</w:t>
      </w:r>
    </w:p>
    <w:p w14:paraId="5D2D4EF5" w14:textId="4E226DAE" w:rsidR="0033248B" w:rsidRDefault="0033248B" w:rsidP="000C2EA0">
      <w:pPr>
        <w:numPr>
          <w:ilvl w:val="0"/>
          <w:numId w:val="15"/>
        </w:numPr>
        <w:tabs>
          <w:tab w:val="clear" w:pos="284"/>
          <w:tab w:val="num" w:pos="851"/>
        </w:tabs>
        <w:suppressAutoHyphens/>
        <w:ind w:left="567" w:hanging="425"/>
        <w:jc w:val="both"/>
        <w:rPr>
          <w:rFonts w:ascii="Arial" w:eastAsia="Calibri" w:hAnsi="Arial" w:cs="Arial"/>
          <w:sz w:val="22"/>
          <w:szCs w:val="22"/>
          <w:lang w:eastAsia="en-US"/>
        </w:rPr>
      </w:pPr>
      <w:r>
        <w:rPr>
          <w:rFonts w:ascii="Arial" w:eastAsia="Calibri" w:hAnsi="Arial" w:cs="Arial"/>
          <w:sz w:val="22"/>
          <w:szCs w:val="22"/>
        </w:rPr>
        <w:t xml:space="preserve">Przedstawiciel Zamawiającego jest uprawniony </w:t>
      </w:r>
      <w:r w:rsidR="000B6120">
        <w:rPr>
          <w:rFonts w:ascii="Arial" w:eastAsia="Calibri" w:hAnsi="Arial" w:cs="Arial"/>
          <w:sz w:val="22"/>
          <w:szCs w:val="22"/>
        </w:rPr>
        <w:t xml:space="preserve">w szczególności do: </w:t>
      </w:r>
    </w:p>
    <w:p w14:paraId="178C439C" w14:textId="284A7AE7" w:rsidR="000B6120" w:rsidRDefault="000B6120" w:rsidP="000B6120">
      <w:pPr>
        <w:pStyle w:val="Akapitzlist"/>
        <w:numPr>
          <w:ilvl w:val="0"/>
          <w:numId w:val="49"/>
        </w:numPr>
        <w:suppressAutoHyphens/>
        <w:jc w:val="both"/>
        <w:rPr>
          <w:rFonts w:ascii="Arial" w:eastAsia="Calibri" w:hAnsi="Arial" w:cs="Arial"/>
          <w:sz w:val="22"/>
          <w:szCs w:val="22"/>
          <w:lang w:eastAsia="en-US"/>
        </w:rPr>
      </w:pPr>
      <w:r>
        <w:rPr>
          <w:rFonts w:ascii="Arial" w:eastAsia="Calibri" w:hAnsi="Arial" w:cs="Arial"/>
          <w:sz w:val="22"/>
          <w:szCs w:val="22"/>
          <w:lang w:eastAsia="en-US"/>
        </w:rPr>
        <w:t>Przyjmowania w imieniu Zamawiającego oświadczeń Wykonawcy dotyczących realizacji Umowy,</w:t>
      </w:r>
    </w:p>
    <w:p w14:paraId="7EC18C9B" w14:textId="65EB1FF6" w:rsidR="000B6120" w:rsidRDefault="000B6120" w:rsidP="000B6120">
      <w:pPr>
        <w:pStyle w:val="Akapitzlist"/>
        <w:numPr>
          <w:ilvl w:val="0"/>
          <w:numId w:val="49"/>
        </w:numPr>
        <w:suppressAutoHyphens/>
        <w:jc w:val="both"/>
        <w:rPr>
          <w:rFonts w:ascii="Arial" w:eastAsia="Calibri" w:hAnsi="Arial" w:cs="Arial"/>
          <w:sz w:val="22"/>
          <w:szCs w:val="22"/>
          <w:lang w:eastAsia="en-US"/>
        </w:rPr>
      </w:pPr>
      <w:r>
        <w:rPr>
          <w:rFonts w:ascii="Arial" w:eastAsia="Calibri" w:hAnsi="Arial" w:cs="Arial"/>
          <w:sz w:val="22"/>
          <w:szCs w:val="22"/>
          <w:lang w:eastAsia="en-US"/>
        </w:rPr>
        <w:t>Przekazywania Wykonawcy wiążących poleceń dotyczących sposobu realizacji przedmiotu Umowy, o ile nie prowadzą one do zmiany jej zakresu lub wartości,</w:t>
      </w:r>
    </w:p>
    <w:p w14:paraId="36738893" w14:textId="61AF0C7D" w:rsidR="000B6120" w:rsidRDefault="000B6120" w:rsidP="000B6120">
      <w:pPr>
        <w:pStyle w:val="Akapitzlist"/>
        <w:numPr>
          <w:ilvl w:val="0"/>
          <w:numId w:val="49"/>
        </w:numPr>
        <w:suppressAutoHyphens/>
        <w:jc w:val="both"/>
        <w:rPr>
          <w:rFonts w:ascii="Arial" w:eastAsia="Calibri" w:hAnsi="Arial" w:cs="Arial"/>
          <w:sz w:val="22"/>
          <w:szCs w:val="22"/>
          <w:lang w:eastAsia="en-US"/>
        </w:rPr>
      </w:pPr>
      <w:r>
        <w:rPr>
          <w:rFonts w:ascii="Arial" w:eastAsia="Calibri" w:hAnsi="Arial" w:cs="Arial"/>
          <w:sz w:val="22"/>
          <w:szCs w:val="22"/>
          <w:lang w:eastAsia="en-US"/>
        </w:rPr>
        <w:t>Dokonywania uzgodnień roboczych i organizacyjnych,</w:t>
      </w:r>
    </w:p>
    <w:p w14:paraId="0950FA47" w14:textId="708CC6AE" w:rsidR="000B6120" w:rsidRPr="00491C82" w:rsidRDefault="000B6120" w:rsidP="00491C82">
      <w:pPr>
        <w:pStyle w:val="Akapitzlist"/>
        <w:numPr>
          <w:ilvl w:val="0"/>
          <w:numId w:val="49"/>
        </w:numPr>
        <w:suppressAutoHyphens/>
        <w:jc w:val="both"/>
        <w:rPr>
          <w:rFonts w:ascii="Arial" w:eastAsia="Calibri" w:hAnsi="Arial" w:cs="Arial"/>
          <w:sz w:val="22"/>
          <w:szCs w:val="22"/>
          <w:lang w:eastAsia="en-US"/>
        </w:rPr>
      </w:pPr>
      <w:r>
        <w:rPr>
          <w:rFonts w:ascii="Arial" w:eastAsia="Calibri" w:hAnsi="Arial" w:cs="Arial"/>
          <w:sz w:val="22"/>
          <w:szCs w:val="22"/>
          <w:lang w:eastAsia="en-US"/>
        </w:rPr>
        <w:t>potwierdzania wykonania poszczególnych etapów oraz przekazywania informacji koniecznych do prawidłowej realizacji Umowy.</w:t>
      </w:r>
    </w:p>
    <w:p w14:paraId="4053B83B" w14:textId="77777777" w:rsidR="00C32E01" w:rsidRPr="00C32E01" w:rsidRDefault="00C32E01" w:rsidP="00C276FD">
      <w:pPr>
        <w:ind w:left="521" w:right="54"/>
        <w:jc w:val="center"/>
        <w:rPr>
          <w:rFonts w:ascii="Arial" w:eastAsia="Arial" w:hAnsi="Arial" w:cs="Arial"/>
          <w:color w:val="000000"/>
          <w:sz w:val="22"/>
          <w:szCs w:val="22"/>
        </w:rPr>
      </w:pPr>
    </w:p>
    <w:p w14:paraId="41DDBF18" w14:textId="190165E8" w:rsidR="00C32E01" w:rsidRDefault="2051A7BF" w:rsidP="00C276FD">
      <w:pPr>
        <w:keepNext/>
        <w:keepLines/>
        <w:ind w:left="130" w:hanging="11"/>
        <w:jc w:val="center"/>
        <w:outlineLvl w:val="0"/>
        <w:rPr>
          <w:rFonts w:ascii="Arial" w:eastAsia="Arial" w:hAnsi="Arial" w:cs="Arial"/>
          <w:color w:val="000000"/>
          <w:sz w:val="22"/>
          <w:szCs w:val="22"/>
        </w:rPr>
      </w:pPr>
      <w:r w:rsidRPr="23EFB8EC">
        <w:rPr>
          <w:rFonts w:ascii="Arial" w:eastAsia="Arial" w:hAnsi="Arial" w:cs="Arial"/>
          <w:b/>
          <w:bCs/>
          <w:color w:val="000000" w:themeColor="text1"/>
          <w:sz w:val="22"/>
          <w:szCs w:val="22"/>
        </w:rPr>
        <w:t>§ 1</w:t>
      </w:r>
      <w:r w:rsidR="40BA622C" w:rsidRPr="23EFB8EC">
        <w:rPr>
          <w:rFonts w:ascii="Arial" w:eastAsia="Arial" w:hAnsi="Arial" w:cs="Arial"/>
          <w:b/>
          <w:bCs/>
          <w:color w:val="000000" w:themeColor="text1"/>
          <w:sz w:val="22"/>
          <w:szCs w:val="22"/>
        </w:rPr>
        <w:t>3</w:t>
      </w:r>
    </w:p>
    <w:p w14:paraId="53918D6E" w14:textId="1BFD035C" w:rsidR="00186774" w:rsidRPr="00C32E01" w:rsidRDefault="416A7710" w:rsidP="23EFB8EC">
      <w:pPr>
        <w:keepNext/>
        <w:keepLines/>
        <w:spacing w:after="135"/>
        <w:ind w:left="129" w:right="2" w:hanging="10"/>
        <w:jc w:val="center"/>
        <w:outlineLvl w:val="0"/>
        <w:rPr>
          <w:rFonts w:ascii="Arial" w:eastAsia="Arial" w:hAnsi="Arial" w:cs="Arial"/>
          <w:b/>
          <w:bCs/>
          <w:color w:val="000000"/>
          <w:sz w:val="22"/>
          <w:szCs w:val="22"/>
        </w:rPr>
      </w:pPr>
      <w:r w:rsidRPr="23EFB8EC">
        <w:rPr>
          <w:rFonts w:ascii="Arial" w:eastAsia="Arial" w:hAnsi="Arial" w:cs="Arial"/>
          <w:b/>
          <w:bCs/>
          <w:color w:val="000000" w:themeColor="text1"/>
          <w:sz w:val="22"/>
          <w:szCs w:val="22"/>
        </w:rPr>
        <w:t>SIŁA WYŻSZA</w:t>
      </w:r>
    </w:p>
    <w:p w14:paraId="72F8DA20" w14:textId="77777777" w:rsidR="00C32E01" w:rsidRPr="00C32E01" w:rsidRDefault="2051A7BF" w:rsidP="00D21600">
      <w:pPr>
        <w:numPr>
          <w:ilvl w:val="0"/>
          <w:numId w:val="10"/>
        </w:numPr>
        <w:ind w:left="567" w:right="57" w:hanging="425"/>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Użyte w Umowie określenie „Siła Wyższa” oznacza zewnętrzne zdarzenie nagłe, 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  </w:t>
      </w:r>
    </w:p>
    <w:p w14:paraId="4FD4F8BB" w14:textId="77777777" w:rsidR="00C32E01" w:rsidRPr="00C32E01" w:rsidRDefault="2051A7BF" w:rsidP="00D21600">
      <w:pPr>
        <w:numPr>
          <w:ilvl w:val="1"/>
          <w:numId w:val="10"/>
        </w:numPr>
        <w:ind w:left="851" w:right="57" w:hanging="284"/>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klęski żywiołowe, w tym: trzęsienie ziemi, huragan, powódź oraz inne nadzwyczajne zjawiska atmosferyczne; </w:t>
      </w:r>
    </w:p>
    <w:p w14:paraId="3857088F" w14:textId="77777777" w:rsidR="00C32E01" w:rsidRPr="00C32E01" w:rsidRDefault="2051A7BF" w:rsidP="00D21600">
      <w:pPr>
        <w:numPr>
          <w:ilvl w:val="1"/>
          <w:numId w:val="10"/>
        </w:numPr>
        <w:ind w:left="851" w:right="57" w:hanging="284"/>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akty władzy państwowej, w tym: stan wojenny, stan wyjątkowy, itd.; </w:t>
      </w:r>
    </w:p>
    <w:p w14:paraId="7DF01BA1" w14:textId="77777777" w:rsidR="00C32E01" w:rsidRPr="00C32E01" w:rsidRDefault="2051A7BF" w:rsidP="00D21600">
      <w:pPr>
        <w:numPr>
          <w:ilvl w:val="1"/>
          <w:numId w:val="10"/>
        </w:numPr>
        <w:ind w:left="851" w:right="57" w:hanging="284"/>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działania wojenne, akty sabotażu, akty terrorystyczne i inne podobne wydarzenia zagrażające porządkowi publicznemu; </w:t>
      </w:r>
    </w:p>
    <w:p w14:paraId="7F60ECD7" w14:textId="741F1230" w:rsidR="00C32E01" w:rsidRPr="00C32E01" w:rsidRDefault="2051A7BF" w:rsidP="00D21600">
      <w:pPr>
        <w:numPr>
          <w:ilvl w:val="1"/>
          <w:numId w:val="10"/>
        </w:numPr>
        <w:ind w:left="851" w:right="57" w:hanging="284"/>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strajki powszechne lub inne niepokoje społeczne, w tym publiczne demonstracje, </w:t>
      </w:r>
      <w:r w:rsidR="00C32E01">
        <w:br/>
      </w:r>
      <w:r w:rsidRPr="23EFB8EC">
        <w:rPr>
          <w:rFonts w:ascii="Arial" w:eastAsia="Arial" w:hAnsi="Arial" w:cs="Arial"/>
          <w:color w:val="000000" w:themeColor="text1"/>
          <w:sz w:val="22"/>
          <w:szCs w:val="22"/>
        </w:rPr>
        <w:t xml:space="preserve">z wyłączeniem strajków u Stron. </w:t>
      </w:r>
    </w:p>
    <w:p w14:paraId="446AEFF6" w14:textId="1C5872A7" w:rsidR="00C32E01" w:rsidRPr="00C32E01" w:rsidRDefault="2051A7BF" w:rsidP="00D21600">
      <w:pPr>
        <w:numPr>
          <w:ilvl w:val="0"/>
          <w:numId w:val="10"/>
        </w:numPr>
        <w:ind w:left="567" w:right="57" w:hanging="425"/>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Jeżeli Siła Wyższa uniemożliwia lub uniemożliwi jednej ze Stron wywiązanie się  </w:t>
      </w:r>
      <w:r w:rsidR="00C32E01">
        <w:br/>
      </w:r>
      <w:r w:rsidRPr="23EFB8EC">
        <w:rPr>
          <w:rFonts w:ascii="Arial" w:eastAsia="Arial" w:hAnsi="Arial" w:cs="Arial"/>
          <w:color w:val="000000" w:themeColor="text1"/>
          <w:sz w:val="22"/>
          <w:szCs w:val="22"/>
        </w:rPr>
        <w:t xml:space="preserve">z jakiegokolwiek zobowiązania objętego Umową, Strona ta zobowiązana jest niezwłocznie, nie później jednak niż w terminie dwóch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 </w:t>
      </w:r>
    </w:p>
    <w:p w14:paraId="558493F2" w14:textId="22E1481B" w:rsidR="00C32E01" w:rsidRPr="00C32E01" w:rsidRDefault="2051A7BF" w:rsidP="00D21600">
      <w:pPr>
        <w:numPr>
          <w:ilvl w:val="0"/>
          <w:numId w:val="10"/>
        </w:numPr>
        <w:ind w:left="567" w:right="57" w:hanging="425"/>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Strony nie ponoszą odpowiedzialności za niewykonanie lub nienależyte wykonanie Umowy </w:t>
      </w:r>
      <w:r w:rsidR="00C32E01">
        <w:br/>
      </w:r>
      <w:r w:rsidRPr="23EFB8EC">
        <w:rPr>
          <w:rFonts w:ascii="Arial" w:eastAsia="Arial" w:hAnsi="Arial" w:cs="Arial"/>
          <w:color w:val="000000" w:themeColor="text1"/>
          <w:sz w:val="22"/>
          <w:szCs w:val="22"/>
        </w:rPr>
        <w:t xml:space="preserve">w całości lub w części, w takim zakresie, w jakim zostało to spowodowane wystąpieniem Siły </w:t>
      </w:r>
      <w:r w:rsidRPr="23EFB8EC">
        <w:rPr>
          <w:rFonts w:ascii="Arial" w:eastAsia="Arial" w:hAnsi="Arial" w:cs="Arial"/>
          <w:color w:val="000000" w:themeColor="text1"/>
          <w:sz w:val="22"/>
          <w:szCs w:val="22"/>
        </w:rPr>
        <w:lastRenderedPageBreak/>
        <w:t xml:space="preserve">Wyższej. W wypadku zaistnienia Siły Wyższej o charakterze długotrwałym, powodującej niewykonywanie Umowy przez okres dłuższy niż jeden miesiąc, Strony będą prowadzić negocjacje w celu określenia dalszej realizacji lub rozwiązania Umowy. </w:t>
      </w:r>
    </w:p>
    <w:p w14:paraId="5A2C941D" w14:textId="172A52A8" w:rsidR="00C32E01" w:rsidRPr="00C32E01" w:rsidRDefault="2051A7BF" w:rsidP="00D21600">
      <w:pPr>
        <w:numPr>
          <w:ilvl w:val="0"/>
          <w:numId w:val="10"/>
        </w:numPr>
        <w:ind w:left="567" w:right="57" w:hanging="425"/>
        <w:jc w:val="both"/>
        <w:rPr>
          <w:rFonts w:ascii="Arial" w:eastAsia="Arial" w:hAnsi="Arial" w:cs="Arial"/>
          <w:color w:val="000000"/>
          <w:sz w:val="22"/>
          <w:szCs w:val="22"/>
        </w:rPr>
      </w:pPr>
      <w:r w:rsidRPr="23EFB8EC">
        <w:rPr>
          <w:rFonts w:ascii="Arial" w:eastAsia="Arial" w:hAnsi="Arial" w:cs="Arial"/>
          <w:color w:val="000000" w:themeColor="text1"/>
          <w:sz w:val="22"/>
          <w:szCs w:val="22"/>
        </w:rPr>
        <w:t>Negocjacje, o których mowa w ust. 3 zdanie drugie, uważa się za bezskutecznie zakończone, jeżeli po upływie 15 dni od dnia ich rozpoczęcia Strony nie osiągną porozumienia, chyba że przed upływem tego terminu Strony wyrażą w formie pisemnej zgodę na ich kontynuowanie i</w:t>
      </w:r>
      <w:r w:rsidR="235217B3" w:rsidRPr="23EFB8EC">
        <w:rPr>
          <w:rFonts w:ascii="Arial" w:eastAsia="Arial" w:hAnsi="Arial" w:cs="Arial"/>
          <w:color w:val="000000" w:themeColor="text1"/>
          <w:sz w:val="22"/>
          <w:szCs w:val="22"/>
        </w:rPr>
        <w:t> </w:t>
      </w:r>
      <w:r w:rsidRPr="23EFB8EC">
        <w:rPr>
          <w:rFonts w:ascii="Arial" w:eastAsia="Arial" w:hAnsi="Arial" w:cs="Arial"/>
          <w:color w:val="000000" w:themeColor="text1"/>
          <w:sz w:val="22"/>
          <w:szCs w:val="22"/>
        </w:rPr>
        <w:t xml:space="preserve">określą inną datę zakończenia negocjacji.  </w:t>
      </w:r>
    </w:p>
    <w:p w14:paraId="4057B966" w14:textId="388F4012" w:rsidR="002B7D2A" w:rsidRPr="007F71CC" w:rsidRDefault="2051A7BF" w:rsidP="00D21600">
      <w:pPr>
        <w:numPr>
          <w:ilvl w:val="0"/>
          <w:numId w:val="10"/>
        </w:numPr>
        <w:ind w:left="567" w:right="57" w:hanging="425"/>
        <w:jc w:val="both"/>
        <w:rPr>
          <w:rFonts w:ascii="Arial" w:eastAsia="Arial" w:hAnsi="Arial" w:cs="Arial"/>
          <w:color w:val="000000"/>
          <w:sz w:val="22"/>
          <w:szCs w:val="22"/>
        </w:rPr>
      </w:pPr>
      <w:r w:rsidRPr="23EFB8EC">
        <w:rPr>
          <w:rFonts w:ascii="Arial" w:eastAsia="Arial" w:hAnsi="Arial" w:cs="Arial"/>
          <w:color w:val="000000" w:themeColor="text1"/>
          <w:sz w:val="22"/>
          <w:szCs w:val="22"/>
        </w:rPr>
        <w:t>W przypadku bezskutecznego zakończenia negocjacji w terminie określonym zgodnie</w:t>
      </w:r>
      <w:r w:rsidR="5019A90A" w:rsidRPr="23EFB8EC">
        <w:rPr>
          <w:rFonts w:ascii="Arial" w:eastAsia="Arial" w:hAnsi="Arial" w:cs="Arial"/>
          <w:color w:val="000000" w:themeColor="text1"/>
          <w:sz w:val="22"/>
          <w:szCs w:val="22"/>
        </w:rPr>
        <w:t xml:space="preserve"> </w:t>
      </w:r>
      <w:r w:rsidR="00C32E01">
        <w:br/>
      </w:r>
      <w:r w:rsidRPr="23EFB8EC">
        <w:rPr>
          <w:rFonts w:ascii="Arial" w:eastAsia="Arial" w:hAnsi="Arial" w:cs="Arial"/>
          <w:color w:val="000000" w:themeColor="text1"/>
          <w:sz w:val="22"/>
          <w:szCs w:val="22"/>
        </w:rPr>
        <w:t>z ust. 4, każda ze Stron</w:t>
      </w:r>
      <w:r w:rsidRPr="23EFB8EC">
        <w:rPr>
          <w:rFonts w:ascii="Arial" w:eastAsia="Arial" w:hAnsi="Arial" w:cs="Arial"/>
          <w:i/>
          <w:iCs/>
          <w:color w:val="000000" w:themeColor="text1"/>
          <w:sz w:val="22"/>
          <w:szCs w:val="22"/>
        </w:rPr>
        <w:t xml:space="preserve"> </w:t>
      </w:r>
      <w:r w:rsidRPr="23EFB8EC">
        <w:rPr>
          <w:rFonts w:ascii="Arial" w:eastAsia="Arial" w:hAnsi="Arial" w:cs="Arial"/>
          <w:color w:val="000000" w:themeColor="text1"/>
          <w:sz w:val="22"/>
          <w:szCs w:val="22"/>
        </w:rPr>
        <w:t>jest uprawniona</w:t>
      </w:r>
      <w:r w:rsidRPr="23EFB8EC">
        <w:rPr>
          <w:rFonts w:ascii="Arial" w:eastAsia="Arial" w:hAnsi="Arial" w:cs="Arial"/>
          <w:i/>
          <w:iCs/>
          <w:color w:val="000000" w:themeColor="text1"/>
          <w:sz w:val="22"/>
          <w:szCs w:val="22"/>
        </w:rPr>
        <w:t xml:space="preserve"> </w:t>
      </w:r>
      <w:r w:rsidRPr="23EFB8EC">
        <w:rPr>
          <w:rFonts w:ascii="Arial" w:eastAsia="Arial" w:hAnsi="Arial" w:cs="Arial"/>
          <w:color w:val="000000" w:themeColor="text1"/>
          <w:sz w:val="22"/>
          <w:szCs w:val="22"/>
        </w:rPr>
        <w:t>do rozwiązania Umowy bez zach</w:t>
      </w:r>
      <w:r w:rsidR="416A7710" w:rsidRPr="23EFB8EC">
        <w:rPr>
          <w:rFonts w:ascii="Arial" w:eastAsia="Arial" w:hAnsi="Arial" w:cs="Arial"/>
          <w:color w:val="000000" w:themeColor="text1"/>
          <w:sz w:val="22"/>
          <w:szCs w:val="22"/>
        </w:rPr>
        <w:t>owania okresu wypowiedzenia.</w:t>
      </w:r>
    </w:p>
    <w:p w14:paraId="52D92F11" w14:textId="77777777" w:rsidR="002B7D2A" w:rsidRPr="00C32E01" w:rsidRDefault="002B7D2A" w:rsidP="00C276FD">
      <w:pPr>
        <w:ind w:left="590" w:right="57"/>
        <w:jc w:val="center"/>
        <w:rPr>
          <w:rFonts w:ascii="Arial" w:eastAsia="Arial" w:hAnsi="Arial" w:cs="Arial"/>
          <w:color w:val="000000"/>
          <w:sz w:val="22"/>
          <w:szCs w:val="22"/>
        </w:rPr>
      </w:pPr>
    </w:p>
    <w:p w14:paraId="7BF1D515" w14:textId="6166942C" w:rsidR="00C32E01" w:rsidRDefault="40BA622C" w:rsidP="23EFB8EC">
      <w:pPr>
        <w:ind w:left="165" w:right="57" w:hanging="23"/>
        <w:jc w:val="center"/>
        <w:rPr>
          <w:rFonts w:ascii="Arial" w:eastAsia="Arial" w:hAnsi="Arial" w:cs="Arial"/>
          <w:b/>
          <w:bCs/>
          <w:color w:val="000000"/>
          <w:sz w:val="22"/>
          <w:szCs w:val="22"/>
        </w:rPr>
      </w:pPr>
      <w:r w:rsidRPr="23EFB8EC">
        <w:rPr>
          <w:rFonts w:ascii="Arial" w:eastAsia="Arial" w:hAnsi="Arial" w:cs="Arial"/>
          <w:b/>
          <w:bCs/>
          <w:color w:val="000000" w:themeColor="text1"/>
          <w:sz w:val="22"/>
          <w:szCs w:val="22"/>
        </w:rPr>
        <w:t>§ 14</w:t>
      </w:r>
    </w:p>
    <w:p w14:paraId="47CBEB60" w14:textId="1DCE7761" w:rsidR="00186774" w:rsidRPr="00C32E01" w:rsidRDefault="416A7710" w:rsidP="23EFB8EC">
      <w:pPr>
        <w:spacing w:after="132"/>
        <w:ind w:left="163" w:right="54" w:hanging="21"/>
        <w:jc w:val="center"/>
        <w:rPr>
          <w:rFonts w:ascii="Arial" w:eastAsia="Arial" w:hAnsi="Arial" w:cs="Arial"/>
          <w:b/>
          <w:bCs/>
          <w:color w:val="000000"/>
          <w:sz w:val="22"/>
          <w:szCs w:val="22"/>
        </w:rPr>
      </w:pPr>
      <w:r w:rsidRPr="23EFB8EC">
        <w:rPr>
          <w:rFonts w:ascii="Arial" w:eastAsia="Arial" w:hAnsi="Arial" w:cs="Arial"/>
          <w:b/>
          <w:bCs/>
          <w:color w:val="000000" w:themeColor="text1"/>
          <w:sz w:val="22"/>
          <w:szCs w:val="22"/>
        </w:rPr>
        <w:t>ZMIANY UMOWY</w:t>
      </w:r>
    </w:p>
    <w:p w14:paraId="5CB72289" w14:textId="63329A43" w:rsidR="00186774" w:rsidRDefault="3C69E7CB" w:rsidP="000C2EA0">
      <w:pPr>
        <w:pStyle w:val="Akapitzlist"/>
        <w:numPr>
          <w:ilvl w:val="0"/>
          <w:numId w:val="26"/>
        </w:numPr>
        <w:ind w:left="567" w:right="57" w:hanging="425"/>
        <w:jc w:val="both"/>
        <w:rPr>
          <w:rFonts w:ascii="Arial" w:eastAsia="Arial" w:hAnsi="Arial" w:cs="Arial"/>
          <w:color w:val="000000"/>
          <w:sz w:val="22"/>
          <w:szCs w:val="22"/>
        </w:rPr>
      </w:pPr>
      <w:r w:rsidRPr="23EFB8EC">
        <w:rPr>
          <w:rFonts w:ascii="Arial" w:eastAsia="Arial" w:hAnsi="Arial" w:cs="Arial"/>
          <w:color w:val="000000" w:themeColor="text1"/>
          <w:sz w:val="22"/>
          <w:szCs w:val="22"/>
        </w:rPr>
        <w:t>Wszelkie zmiany i uzupełnienia niniejszej Umowy mogą być dokonywane pod rygorem nieważności jedynie w formie pisemnej w postaci aneksu do Umowy podpisanego przez obydwie Strony</w:t>
      </w:r>
      <w:r w:rsidR="00F151A3">
        <w:rPr>
          <w:rFonts w:ascii="Arial" w:eastAsia="Arial" w:hAnsi="Arial" w:cs="Arial"/>
          <w:color w:val="000000" w:themeColor="text1"/>
          <w:sz w:val="22"/>
          <w:szCs w:val="22"/>
        </w:rPr>
        <w:t>.</w:t>
      </w:r>
    </w:p>
    <w:p w14:paraId="71FF8E73" w14:textId="2AD7147E" w:rsidR="009A2832" w:rsidRDefault="3C69E7CB" w:rsidP="000C2EA0">
      <w:pPr>
        <w:pStyle w:val="Akapitzlist"/>
        <w:numPr>
          <w:ilvl w:val="0"/>
          <w:numId w:val="26"/>
        </w:numPr>
        <w:ind w:left="567" w:right="57" w:hanging="425"/>
        <w:jc w:val="both"/>
        <w:rPr>
          <w:rFonts w:ascii="Arial" w:eastAsia="Arial" w:hAnsi="Arial" w:cs="Arial"/>
          <w:color w:val="000000"/>
          <w:sz w:val="22"/>
          <w:szCs w:val="22"/>
        </w:rPr>
      </w:pPr>
      <w:r w:rsidRPr="23EFB8EC">
        <w:rPr>
          <w:rFonts w:ascii="Arial" w:eastAsia="Arial" w:hAnsi="Arial" w:cs="Arial"/>
          <w:color w:val="000000" w:themeColor="text1"/>
          <w:sz w:val="22"/>
          <w:szCs w:val="22"/>
        </w:rPr>
        <w:t>Strony dopuszczają możliwość dokonania istotnych zmian postanowień Umowy w stosunku do treści oferty, na podstawie której dokonano wyboru Wykonawcy, w przypadku wystąpienia co najmniej jednej z okoliczności wymienionych poniżej, z uwzględnieniem wskazanych warunków ich wprowadzenia:</w:t>
      </w:r>
    </w:p>
    <w:p w14:paraId="0AEB8781" w14:textId="4AFE24EE" w:rsidR="009A2832" w:rsidRDefault="3C69E7CB" w:rsidP="000C2EA0">
      <w:pPr>
        <w:pStyle w:val="Akapitzlist"/>
        <w:numPr>
          <w:ilvl w:val="1"/>
          <w:numId w:val="26"/>
        </w:numPr>
        <w:ind w:left="851" w:right="57" w:hanging="284"/>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zmiana terminu realizacji całości lub części Przedmiotu </w:t>
      </w:r>
      <w:r w:rsidR="590DF089" w:rsidRPr="23EFB8EC">
        <w:rPr>
          <w:rFonts w:ascii="Arial" w:eastAsia="Arial" w:hAnsi="Arial" w:cs="Arial"/>
          <w:color w:val="000000" w:themeColor="text1"/>
          <w:sz w:val="22"/>
          <w:szCs w:val="22"/>
        </w:rPr>
        <w:t>Umowy,</w:t>
      </w:r>
      <w:r w:rsidRPr="23EFB8EC">
        <w:rPr>
          <w:rFonts w:ascii="Arial" w:eastAsia="Arial" w:hAnsi="Arial" w:cs="Arial"/>
          <w:color w:val="000000" w:themeColor="text1"/>
          <w:sz w:val="22"/>
          <w:szCs w:val="22"/>
        </w:rPr>
        <w:t xml:space="preserve"> w razie zaistnienia przyczyn zewnętrznych niezależnych od Zamawiającego lub Wykonawcy skutkujących niemożliwością dotrzymania pierwotnych terminów wynikających z Umowy</w:t>
      </w:r>
      <w:r w:rsidR="590DF089" w:rsidRPr="23EFB8EC">
        <w:rPr>
          <w:rFonts w:ascii="Arial" w:eastAsia="Arial" w:hAnsi="Arial" w:cs="Arial"/>
          <w:color w:val="000000" w:themeColor="text1"/>
          <w:sz w:val="22"/>
          <w:szCs w:val="22"/>
        </w:rPr>
        <w:t>,</w:t>
      </w:r>
    </w:p>
    <w:p w14:paraId="12DBA87D" w14:textId="4EDD5344" w:rsidR="00F2775C" w:rsidRDefault="590DF089" w:rsidP="000C2EA0">
      <w:pPr>
        <w:pStyle w:val="Akapitzlist"/>
        <w:numPr>
          <w:ilvl w:val="1"/>
          <w:numId w:val="26"/>
        </w:numPr>
        <w:ind w:left="851" w:right="57" w:hanging="284"/>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zmiana miejsca dostawy określonego w § </w:t>
      </w:r>
      <w:r w:rsidR="7EA6A029" w:rsidRPr="23EFB8EC">
        <w:rPr>
          <w:rFonts w:ascii="Arial" w:eastAsia="Arial" w:hAnsi="Arial" w:cs="Arial"/>
          <w:color w:val="000000" w:themeColor="text1"/>
          <w:sz w:val="22"/>
          <w:szCs w:val="22"/>
        </w:rPr>
        <w:t>2</w:t>
      </w:r>
      <w:r w:rsidRPr="23EFB8EC">
        <w:rPr>
          <w:rFonts w:ascii="Arial" w:eastAsia="Arial" w:hAnsi="Arial" w:cs="Arial"/>
          <w:color w:val="000000" w:themeColor="text1"/>
          <w:sz w:val="22"/>
          <w:szCs w:val="22"/>
        </w:rPr>
        <w:t xml:space="preserve"> Umowy oraz związana z tą zmianą modyfikacja terminów dostaw w zakresie ilości </w:t>
      </w:r>
      <w:r w:rsidR="159760BF" w:rsidRPr="23EFB8EC">
        <w:rPr>
          <w:rFonts w:ascii="Arial" w:eastAsia="Arial" w:hAnsi="Arial" w:cs="Arial"/>
          <w:color w:val="000000" w:themeColor="text1"/>
          <w:sz w:val="22"/>
          <w:szCs w:val="22"/>
        </w:rPr>
        <w:t xml:space="preserve">Towaru </w:t>
      </w:r>
      <w:r w:rsidRPr="23EFB8EC">
        <w:rPr>
          <w:rFonts w:ascii="Arial" w:eastAsia="Arial" w:hAnsi="Arial" w:cs="Arial"/>
          <w:color w:val="000000" w:themeColor="text1"/>
          <w:sz w:val="22"/>
          <w:szCs w:val="22"/>
        </w:rPr>
        <w:t>dostarczanych do poszczególnych miejsc dostawy - jeżeli będzie to uzasadnione potrzebami Zamawiającego,</w:t>
      </w:r>
    </w:p>
    <w:p w14:paraId="1CA0F053" w14:textId="298404AC" w:rsidR="00F2775C" w:rsidRDefault="590DF089" w:rsidP="000C2EA0">
      <w:pPr>
        <w:pStyle w:val="Akapitzlist"/>
        <w:numPr>
          <w:ilvl w:val="1"/>
          <w:numId w:val="26"/>
        </w:numPr>
        <w:ind w:left="851" w:right="57" w:hanging="284"/>
        <w:jc w:val="both"/>
        <w:rPr>
          <w:rFonts w:ascii="Arial" w:eastAsia="Arial" w:hAnsi="Arial" w:cs="Arial"/>
          <w:color w:val="000000"/>
          <w:sz w:val="22"/>
          <w:szCs w:val="22"/>
        </w:rPr>
      </w:pPr>
      <w:r w:rsidRPr="23EFB8EC">
        <w:rPr>
          <w:rFonts w:ascii="Arial" w:eastAsia="Arial" w:hAnsi="Arial" w:cs="Arial"/>
          <w:color w:val="000000" w:themeColor="text1"/>
          <w:sz w:val="22"/>
          <w:szCs w:val="22"/>
        </w:rPr>
        <w:t>zmiana wynagrodzenia Wykonawcy – w razie zmiany obowiązującej stawki podatku VAT, jeśli ta zmiana będzie powodować zwiększenie kosztów wykonania Przedmiotu Umowy po stronie Wykonawcy; w takim przypadku Zamawiający dopuszcza możliwość zwiększenia wynagrodzenia o kwotę równą różnicy w kwocie podatku zapłaconego przez Wykonawcę,</w:t>
      </w:r>
    </w:p>
    <w:p w14:paraId="7232C2A3" w14:textId="66D20784" w:rsidR="00DE6CC1" w:rsidRPr="00DE6CC1" w:rsidRDefault="57486248" w:rsidP="000C2EA0">
      <w:pPr>
        <w:pStyle w:val="Akapitzlist"/>
        <w:numPr>
          <w:ilvl w:val="0"/>
          <w:numId w:val="26"/>
        </w:numPr>
        <w:ind w:left="567" w:right="57" w:hanging="425"/>
        <w:jc w:val="both"/>
        <w:rPr>
          <w:rFonts w:ascii="Arial" w:eastAsia="Arial" w:hAnsi="Arial" w:cs="Arial"/>
          <w:color w:val="000000"/>
          <w:sz w:val="22"/>
          <w:szCs w:val="22"/>
        </w:rPr>
      </w:pPr>
      <w:r w:rsidRPr="23EFB8EC">
        <w:rPr>
          <w:rFonts w:ascii="Arial" w:eastAsia="Arial" w:hAnsi="Arial" w:cs="Arial"/>
          <w:color w:val="000000" w:themeColor="text1"/>
          <w:sz w:val="22"/>
          <w:szCs w:val="22"/>
        </w:rPr>
        <w:t>Wykonawca nie może domagać się zmian w Umowie w związku z niewykonaniem lub nienależytym wykonywaniem Przedmiotu Umowy.</w:t>
      </w:r>
    </w:p>
    <w:p w14:paraId="0E9F25A8" w14:textId="77777777" w:rsidR="00585128" w:rsidRPr="00F2775C" w:rsidRDefault="00585128" w:rsidP="00C276FD">
      <w:pPr>
        <w:pStyle w:val="Akapitzlist"/>
        <w:ind w:left="567" w:right="57"/>
        <w:jc w:val="center"/>
        <w:rPr>
          <w:rFonts w:ascii="Arial" w:eastAsia="Arial" w:hAnsi="Arial" w:cs="Arial"/>
          <w:color w:val="000000"/>
          <w:sz w:val="22"/>
          <w:szCs w:val="22"/>
        </w:rPr>
      </w:pPr>
    </w:p>
    <w:p w14:paraId="4B6A9BFE" w14:textId="0A3270BB" w:rsidR="00C32E01" w:rsidRDefault="40BA622C" w:rsidP="23EFB8EC">
      <w:pPr>
        <w:keepNext/>
        <w:keepLines/>
        <w:ind w:left="130" w:right="6" w:hanging="11"/>
        <w:jc w:val="center"/>
        <w:outlineLvl w:val="0"/>
        <w:rPr>
          <w:rFonts w:ascii="Arial" w:eastAsia="Arial" w:hAnsi="Arial" w:cs="Arial"/>
          <w:b/>
          <w:bCs/>
          <w:color w:val="000000"/>
          <w:sz w:val="22"/>
          <w:szCs w:val="22"/>
        </w:rPr>
      </w:pPr>
      <w:r w:rsidRPr="23EFB8EC">
        <w:rPr>
          <w:rFonts w:ascii="Arial" w:eastAsia="Arial" w:hAnsi="Arial" w:cs="Arial"/>
          <w:b/>
          <w:bCs/>
          <w:color w:val="000000" w:themeColor="text1"/>
          <w:sz w:val="22"/>
          <w:szCs w:val="22"/>
        </w:rPr>
        <w:t>§ 15</w:t>
      </w:r>
    </w:p>
    <w:p w14:paraId="6B8A79C2" w14:textId="5901BEF5" w:rsidR="00186774" w:rsidRPr="00C32E01" w:rsidRDefault="416A7710" w:rsidP="23EFB8EC">
      <w:pPr>
        <w:keepNext/>
        <w:keepLines/>
        <w:spacing w:after="135"/>
        <w:ind w:left="129" w:right="3" w:hanging="10"/>
        <w:jc w:val="center"/>
        <w:outlineLvl w:val="0"/>
        <w:rPr>
          <w:rFonts w:ascii="Arial" w:eastAsia="Arial" w:hAnsi="Arial" w:cs="Arial"/>
          <w:b/>
          <w:bCs/>
          <w:color w:val="000000"/>
          <w:sz w:val="22"/>
          <w:szCs w:val="22"/>
        </w:rPr>
      </w:pPr>
      <w:r w:rsidRPr="23EFB8EC">
        <w:rPr>
          <w:rFonts w:ascii="Arial" w:eastAsia="Arial" w:hAnsi="Arial" w:cs="Arial"/>
          <w:b/>
          <w:bCs/>
          <w:color w:val="000000" w:themeColor="text1"/>
          <w:sz w:val="22"/>
          <w:szCs w:val="22"/>
        </w:rPr>
        <w:t>OCHRONA DANYCH OSOBOWYCH</w:t>
      </w:r>
    </w:p>
    <w:p w14:paraId="180F2048" w14:textId="3379D3D0" w:rsidR="00EB7AC8" w:rsidRPr="00EB7AC8" w:rsidRDefault="1A5AA7AA" w:rsidP="23EFB8EC">
      <w:pPr>
        <w:pStyle w:val="Akapitzlist"/>
        <w:numPr>
          <w:ilvl w:val="0"/>
          <w:numId w:val="12"/>
        </w:numPr>
        <w:ind w:left="567" w:hanging="425"/>
        <w:contextualSpacing/>
        <w:jc w:val="both"/>
        <w:rPr>
          <w:rFonts w:ascii="Arial" w:eastAsia="Arial" w:hAnsi="Arial" w:cs="Arial"/>
          <w:sz w:val="22"/>
          <w:szCs w:val="22"/>
          <w:lang w:eastAsia="en-US"/>
        </w:rPr>
      </w:pPr>
      <w:r w:rsidRPr="23EFB8EC">
        <w:rPr>
          <w:rFonts w:ascii="Arial" w:eastAsia="Arial" w:hAnsi="Arial" w:cs="Arial"/>
          <w:sz w:val="22"/>
          <w:szCs w:val="22"/>
        </w:rPr>
        <w:t>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i w sprawie swobodnego przepływu takich danych oraz uchylenia dyrektywy 95/46/WE (ogólne rozporządzenie o</w:t>
      </w:r>
      <w:r w:rsidR="235217B3" w:rsidRPr="23EFB8EC">
        <w:rPr>
          <w:rFonts w:ascii="Arial" w:eastAsia="Arial" w:hAnsi="Arial" w:cs="Arial"/>
          <w:sz w:val="22"/>
          <w:szCs w:val="22"/>
        </w:rPr>
        <w:t> </w:t>
      </w:r>
      <w:r w:rsidRPr="23EFB8EC">
        <w:rPr>
          <w:rFonts w:ascii="Arial" w:eastAsia="Arial" w:hAnsi="Arial" w:cs="Arial"/>
          <w:sz w:val="22"/>
          <w:szCs w:val="22"/>
        </w:rPr>
        <w:t>ochronie danych) (dalej: „RODO”), a także przepisami Ustawy z dnia 10 maja 2018 r. o ochronie danych osobowych.</w:t>
      </w:r>
    </w:p>
    <w:p w14:paraId="17561F6F" w14:textId="77777777" w:rsidR="00EB7AC8" w:rsidRPr="00EB7AC8" w:rsidRDefault="1A5AA7AA" w:rsidP="23EFB8EC">
      <w:pPr>
        <w:pStyle w:val="Akapitzlist"/>
        <w:numPr>
          <w:ilvl w:val="0"/>
          <w:numId w:val="12"/>
        </w:numPr>
        <w:ind w:left="567" w:hanging="425"/>
        <w:contextualSpacing/>
        <w:jc w:val="both"/>
        <w:rPr>
          <w:rStyle w:val="normaltextrun"/>
          <w:rFonts w:ascii="Arial" w:eastAsia="Arial" w:hAnsi="Arial" w:cs="Arial"/>
          <w:sz w:val="22"/>
          <w:szCs w:val="22"/>
          <w:lang w:eastAsia="en-US"/>
        </w:rPr>
      </w:pPr>
      <w:r w:rsidRPr="23EFB8EC">
        <w:rPr>
          <w:rStyle w:val="normaltextrun"/>
          <w:rFonts w:ascii="Arial" w:hAnsi="Arial" w:cs="Arial"/>
          <w:sz w:val="22"/>
          <w:szCs w:val="22"/>
        </w:rPr>
        <w:t>W związku z zawarciem, realizacją i monitorowaniem wykonywania Umowy, każda ze Stron będzie przetwarzać dane osobowe osób: reprezentujących, zatrudnionych lub współpracujących z drugą Stroną, które to dane zostaną jej udostępnione przez drugą Stronę.</w:t>
      </w:r>
    </w:p>
    <w:p w14:paraId="5E009E6B" w14:textId="77777777" w:rsidR="00EB7AC8" w:rsidRPr="00EB7AC8" w:rsidRDefault="1A5AA7AA" w:rsidP="23EFB8EC">
      <w:pPr>
        <w:pStyle w:val="Akapitzlist"/>
        <w:numPr>
          <w:ilvl w:val="0"/>
          <w:numId w:val="12"/>
        </w:numPr>
        <w:ind w:left="567" w:hanging="425"/>
        <w:contextualSpacing/>
        <w:jc w:val="both"/>
        <w:rPr>
          <w:rFonts w:ascii="Arial" w:eastAsia="Arial" w:hAnsi="Arial" w:cs="Arial"/>
          <w:sz w:val="22"/>
          <w:szCs w:val="22"/>
          <w:lang w:eastAsia="en-US"/>
        </w:rPr>
      </w:pPr>
      <w:r w:rsidRPr="23EFB8EC">
        <w:rPr>
          <w:rStyle w:val="normaltextrun"/>
          <w:rFonts w:ascii="Arial" w:hAnsi="Arial" w:cs="Arial"/>
          <w:sz w:val="22"/>
          <w:szCs w:val="22"/>
        </w:rPr>
        <w:t>Strony zobowiązują się poinformować osoby o których mowa w ust. 2 o zasadach przetwarzania ich danych osobowych oraz przysługujących im prawach z tym związany</w:t>
      </w:r>
      <w:r w:rsidRPr="23EFB8EC">
        <w:rPr>
          <w:rStyle w:val="normaltextrun"/>
          <w:rFonts w:ascii="Arial" w:hAnsi="Arial" w:cs="Arial"/>
          <w:color w:val="000000" w:themeColor="text1"/>
          <w:sz w:val="22"/>
          <w:szCs w:val="22"/>
        </w:rPr>
        <w:t>ch</w:t>
      </w:r>
      <w:r w:rsidRPr="23EFB8EC">
        <w:rPr>
          <w:rStyle w:val="normaltextrun"/>
          <w:rFonts w:ascii="Arial" w:hAnsi="Arial" w:cs="Arial"/>
          <w:sz w:val="22"/>
          <w:szCs w:val="22"/>
        </w:rPr>
        <w:t xml:space="preserve"> lub wskazać im miejsce i sposób zapoznania się z tymi zasadami.</w:t>
      </w:r>
      <w:r w:rsidRPr="23EFB8EC">
        <w:rPr>
          <w:rStyle w:val="eop"/>
          <w:rFonts w:ascii="Arial" w:hAnsi="Arial" w:cs="Arial"/>
          <w:sz w:val="22"/>
          <w:szCs w:val="22"/>
        </w:rPr>
        <w:t> </w:t>
      </w:r>
    </w:p>
    <w:p w14:paraId="58CA5872" w14:textId="77777777" w:rsidR="00EB7AC8" w:rsidRPr="00EB7AC8" w:rsidRDefault="1A5AA7AA" w:rsidP="23EFB8EC">
      <w:pPr>
        <w:ind w:left="567"/>
        <w:contextualSpacing/>
        <w:jc w:val="both"/>
        <w:rPr>
          <w:rStyle w:val="normaltextrun"/>
          <w:rFonts w:ascii="Arial" w:hAnsi="Arial" w:cs="Arial"/>
          <w:sz w:val="22"/>
          <w:szCs w:val="22"/>
        </w:rPr>
      </w:pPr>
      <w:r w:rsidRPr="23EFB8EC">
        <w:rPr>
          <w:rStyle w:val="normaltextrun"/>
          <w:rFonts w:ascii="Arial" w:hAnsi="Arial" w:cs="Arial"/>
          <w:sz w:val="22"/>
          <w:szCs w:val="22"/>
        </w:rPr>
        <w:t>Strony udostępniają powyższe zasady w formie:</w:t>
      </w:r>
    </w:p>
    <w:p w14:paraId="65AFE4A1" w14:textId="77777777" w:rsidR="00EB7AC8" w:rsidRPr="00EB7AC8" w:rsidRDefault="1A5AA7AA" w:rsidP="23EFB8EC">
      <w:pPr>
        <w:spacing w:before="120"/>
        <w:ind w:left="567"/>
        <w:jc w:val="both"/>
        <w:rPr>
          <w:rStyle w:val="normaltextrun"/>
          <w:rFonts w:ascii="Arial" w:hAnsi="Arial" w:cs="Arial"/>
          <w:sz w:val="22"/>
          <w:szCs w:val="22"/>
        </w:rPr>
      </w:pPr>
      <w:r w:rsidRPr="23EFB8EC">
        <w:rPr>
          <w:rStyle w:val="normaltextrun"/>
          <w:rFonts w:ascii="Arial" w:hAnsi="Arial" w:cs="Arial"/>
          <w:sz w:val="22"/>
          <w:szCs w:val="22"/>
        </w:rPr>
        <w:t>Zamawiający - na stronie internetowej pod adresem:</w:t>
      </w:r>
    </w:p>
    <w:p w14:paraId="27E2DED0" w14:textId="77777777" w:rsidR="00EB7AC8" w:rsidRPr="00EB7AC8" w:rsidRDefault="1A5AA7AA" w:rsidP="23EFB8EC">
      <w:pPr>
        <w:ind w:left="567"/>
        <w:jc w:val="both"/>
        <w:rPr>
          <w:rFonts w:ascii="Arial" w:hAnsi="Arial" w:cs="Arial"/>
          <w:color w:val="1F497D"/>
          <w:sz w:val="22"/>
          <w:szCs w:val="22"/>
        </w:rPr>
      </w:pPr>
      <w:hyperlink r:id="rId14">
        <w:r w:rsidRPr="23EFB8EC">
          <w:rPr>
            <w:rStyle w:val="Hipercze"/>
            <w:rFonts w:ascii="Arial" w:eastAsiaTheme="majorEastAsia" w:hAnsi="Arial" w:cs="Arial"/>
            <w:sz w:val="22"/>
            <w:szCs w:val="22"/>
          </w:rPr>
          <w:t>https://nowe-technologie.tauron.pl/rodo-dane-osobowe/dla-kontrahentow</w:t>
        </w:r>
      </w:hyperlink>
      <w:r w:rsidRPr="23EFB8EC">
        <w:rPr>
          <w:rFonts w:ascii="Arial" w:hAnsi="Arial" w:cs="Arial"/>
          <w:color w:val="1F497D" w:themeColor="text2"/>
          <w:sz w:val="22"/>
          <w:szCs w:val="22"/>
        </w:rPr>
        <w:t xml:space="preserve"> </w:t>
      </w:r>
    </w:p>
    <w:p w14:paraId="458AA1BC" w14:textId="77777777" w:rsidR="00EB7AC8" w:rsidRPr="00EB7AC8" w:rsidRDefault="1A5AA7AA" w:rsidP="23EFB8EC">
      <w:pPr>
        <w:ind w:left="567"/>
        <w:jc w:val="both"/>
        <w:rPr>
          <w:rFonts w:ascii="Arial" w:hAnsi="Arial" w:cs="Arial"/>
          <w:color w:val="000000" w:themeColor="text1"/>
          <w:sz w:val="22"/>
          <w:szCs w:val="22"/>
        </w:rPr>
      </w:pPr>
      <w:r w:rsidRPr="23EFB8EC">
        <w:rPr>
          <w:rFonts w:ascii="Arial" w:hAnsi="Arial" w:cs="Arial"/>
          <w:color w:val="000000" w:themeColor="text1"/>
          <w:sz w:val="22"/>
          <w:szCs w:val="22"/>
        </w:rPr>
        <w:t>oraz</w:t>
      </w:r>
    </w:p>
    <w:p w14:paraId="726B90C5" w14:textId="77777777" w:rsidR="00EB7AC8" w:rsidRPr="00EB7AC8" w:rsidRDefault="1A5AA7AA" w:rsidP="00D21600">
      <w:pPr>
        <w:spacing w:after="120"/>
        <w:ind w:left="567"/>
        <w:jc w:val="both"/>
        <w:rPr>
          <w:rFonts w:ascii="Arial" w:hAnsi="Arial" w:cs="Arial"/>
          <w:sz w:val="22"/>
          <w:szCs w:val="22"/>
        </w:rPr>
      </w:pPr>
      <w:hyperlink r:id="rId15">
        <w:r w:rsidRPr="23EFB8EC">
          <w:rPr>
            <w:rStyle w:val="Hipercze"/>
            <w:rFonts w:ascii="Arial" w:eastAsiaTheme="majorEastAsia" w:hAnsi="Arial" w:cs="Arial"/>
            <w:sz w:val="22"/>
            <w:szCs w:val="22"/>
          </w:rPr>
          <w:t>https://nowe-technologie.tauron.pl/rodo-dane-osobowe/zasady-przetwarzania</w:t>
        </w:r>
      </w:hyperlink>
    </w:p>
    <w:p w14:paraId="239DCFDA" w14:textId="683E534A" w:rsidR="00EB7AC8" w:rsidRPr="00D95A5C" w:rsidRDefault="1A5AA7AA" w:rsidP="23EFB8EC">
      <w:pPr>
        <w:spacing w:before="120"/>
        <w:ind w:left="567"/>
        <w:contextualSpacing/>
        <w:jc w:val="both"/>
        <w:rPr>
          <w:rFonts w:ascii="Arial" w:eastAsia="Arial" w:hAnsi="Arial" w:cs="Arial"/>
          <w:sz w:val="22"/>
          <w:szCs w:val="22"/>
          <w:lang w:eastAsia="en-US"/>
        </w:rPr>
      </w:pPr>
      <w:r w:rsidRPr="23EFB8EC">
        <w:rPr>
          <w:rFonts w:ascii="Arial" w:eastAsia="Arial" w:hAnsi="Arial" w:cs="Arial"/>
          <w:sz w:val="22"/>
          <w:szCs w:val="22"/>
        </w:rPr>
        <w:lastRenderedPageBreak/>
        <w:t>Wykonawca - na stronie internetowej pod adresem: …</w:t>
      </w:r>
      <w:r w:rsidR="5AA00E83" w:rsidRPr="23EFB8EC">
        <w:rPr>
          <w:rFonts w:ascii="Arial" w:eastAsia="Arial" w:hAnsi="Arial" w:cs="Arial"/>
          <w:sz w:val="22"/>
          <w:szCs w:val="22"/>
        </w:rPr>
        <w:t xml:space="preserve">…………………. (lub jako </w:t>
      </w:r>
      <w:r w:rsidR="5AA00E83" w:rsidRPr="23EFB8EC">
        <w:rPr>
          <w:rFonts w:ascii="Arial" w:hAnsi="Arial" w:cs="Arial"/>
          <w:sz w:val="22"/>
          <w:szCs w:val="22"/>
        </w:rPr>
        <w:t>załącznik nr</w:t>
      </w:r>
      <w:r w:rsidR="5AA00E83" w:rsidRPr="23EFB8EC">
        <w:rPr>
          <w:rFonts w:ascii="Arial" w:hAnsi="Arial" w:cs="Arial"/>
        </w:rPr>
        <w:t xml:space="preserve"> __ </w:t>
      </w:r>
      <w:r w:rsidR="5AA00E83" w:rsidRPr="23EFB8EC">
        <w:rPr>
          <w:rFonts w:ascii="Arial" w:hAnsi="Arial" w:cs="Arial"/>
          <w:sz w:val="22"/>
          <w:szCs w:val="22"/>
        </w:rPr>
        <w:t>do niniejszej Umowy</w:t>
      </w:r>
      <w:r w:rsidRPr="23EFB8EC">
        <w:rPr>
          <w:rFonts w:ascii="Arial" w:eastAsia="Arial" w:hAnsi="Arial" w:cs="Arial"/>
          <w:sz w:val="22"/>
          <w:szCs w:val="22"/>
        </w:rPr>
        <w:t>)</w:t>
      </w:r>
    </w:p>
    <w:p w14:paraId="783BA274" w14:textId="77777777" w:rsidR="00EB7AC8" w:rsidRPr="00EB7AC8" w:rsidRDefault="1A5AA7AA" w:rsidP="23EFB8EC">
      <w:pPr>
        <w:pStyle w:val="Akapitzlist"/>
        <w:numPr>
          <w:ilvl w:val="0"/>
          <w:numId w:val="12"/>
        </w:numPr>
        <w:spacing w:before="120"/>
        <w:ind w:left="567" w:hanging="425"/>
        <w:contextualSpacing/>
        <w:jc w:val="both"/>
        <w:rPr>
          <w:rStyle w:val="normaltextrun"/>
          <w:rFonts w:ascii="Arial" w:eastAsia="Arial" w:hAnsi="Arial" w:cs="Arial"/>
          <w:sz w:val="22"/>
          <w:szCs w:val="22"/>
          <w:lang w:eastAsia="en-US"/>
        </w:rPr>
      </w:pPr>
      <w:r w:rsidRPr="23EFB8EC">
        <w:rPr>
          <w:rFonts w:ascii="Arial" w:eastAsia="Arial" w:hAnsi="Arial" w:cs="Arial"/>
          <w:sz w:val="22"/>
          <w:szCs w:val="22"/>
        </w:rPr>
        <w:t xml:space="preserve">W związku </w:t>
      </w:r>
      <w:r w:rsidRPr="23EFB8EC">
        <w:rPr>
          <w:rStyle w:val="normaltextrun"/>
          <w:rFonts w:ascii="Arial" w:hAnsi="Arial" w:cs="Arial"/>
          <w:sz w:val="22"/>
          <w:szCs w:val="22"/>
        </w:rPr>
        <w:t>z udostępnieniem danych osobowych, Strony stają się odrębnymi administratorami tych danych i są odpowiedzialne za spełnienie wymogów określonych w powszechnie obowiązujących przepisach prawa.</w:t>
      </w:r>
    </w:p>
    <w:p w14:paraId="22D42830" w14:textId="4BAD386F" w:rsidR="00EB7AC8" w:rsidRPr="00EB7AC8" w:rsidRDefault="1A5AA7AA" w:rsidP="23EFB8EC">
      <w:pPr>
        <w:pStyle w:val="Akapitzlist"/>
        <w:numPr>
          <w:ilvl w:val="0"/>
          <w:numId w:val="12"/>
        </w:numPr>
        <w:spacing w:before="120"/>
        <w:ind w:left="567" w:hanging="425"/>
        <w:contextualSpacing/>
        <w:jc w:val="both"/>
        <w:rPr>
          <w:rFonts w:ascii="Arial" w:eastAsia="Arial" w:hAnsi="Arial" w:cs="Arial"/>
          <w:sz w:val="22"/>
          <w:szCs w:val="22"/>
          <w:lang w:eastAsia="en-US"/>
        </w:rPr>
      </w:pPr>
      <w:r w:rsidRPr="23EFB8EC">
        <w:rPr>
          <w:rFonts w:ascii="Arial" w:hAnsi="Arial" w:cs="Arial"/>
          <w:sz w:val="22"/>
          <w:szCs w:val="22"/>
        </w:rPr>
        <w:t>Żadna ze Stron nie będzie ponosić odpowiedzialności za niezgodne z przepisami działania i</w:t>
      </w:r>
      <w:r w:rsidR="235217B3" w:rsidRPr="23EFB8EC">
        <w:rPr>
          <w:rFonts w:ascii="Arial" w:hAnsi="Arial" w:cs="Arial"/>
          <w:sz w:val="22"/>
          <w:szCs w:val="22"/>
        </w:rPr>
        <w:t> </w:t>
      </w:r>
      <w:r w:rsidRPr="23EFB8EC">
        <w:rPr>
          <w:rFonts w:ascii="Arial" w:hAnsi="Arial" w:cs="Arial"/>
          <w:sz w:val="22"/>
          <w:szCs w:val="22"/>
        </w:rPr>
        <w:t>zaniechania drugiej Strony w zakresie obowiązków, o których mowa w niniejszym paragrafie.</w:t>
      </w:r>
    </w:p>
    <w:p w14:paraId="01848175" w14:textId="72F788D1" w:rsidR="00C32E01" w:rsidRPr="00D941C3" w:rsidRDefault="1A5AA7AA" w:rsidP="00D21600">
      <w:pPr>
        <w:numPr>
          <w:ilvl w:val="0"/>
          <w:numId w:val="12"/>
        </w:numPr>
        <w:ind w:left="567" w:hanging="425"/>
        <w:jc w:val="both"/>
        <w:rPr>
          <w:rStyle w:val="normaltextrun"/>
          <w:rFonts w:ascii="Arial" w:eastAsia="Arial" w:hAnsi="Arial" w:cs="Arial"/>
          <w:color w:val="000000"/>
          <w:sz w:val="22"/>
          <w:szCs w:val="22"/>
        </w:rPr>
      </w:pPr>
      <w:r w:rsidRPr="23EFB8EC">
        <w:rPr>
          <w:rStyle w:val="normaltextrun"/>
          <w:rFonts w:ascii="Arial" w:hAnsi="Arial" w:cs="Arial"/>
          <w:sz w:val="22"/>
          <w:szCs w:val="22"/>
        </w:rPr>
        <w:t>Jeżeli wykonanie niniejszej Umowy będzie wiązać się z koniecznością powierzenia przetwarzania danych osobowych, Strony są zobowiązane zawrzeć odrębną umowę powierzenia przetwarzania danych osobowych.</w:t>
      </w:r>
    </w:p>
    <w:p w14:paraId="11756821" w14:textId="34C863C3" w:rsidR="00725F6B" w:rsidRDefault="00725F6B" w:rsidP="23EFB8EC">
      <w:pPr>
        <w:jc w:val="both"/>
        <w:rPr>
          <w:rStyle w:val="normaltextrun"/>
          <w:rFonts w:ascii="Arial" w:hAnsi="Arial" w:cs="Arial"/>
          <w:sz w:val="22"/>
          <w:szCs w:val="22"/>
        </w:rPr>
      </w:pPr>
    </w:p>
    <w:p w14:paraId="7EE36584" w14:textId="2BD8451E" w:rsidR="00D941C3" w:rsidRDefault="2548C71A" w:rsidP="23EFB8EC">
      <w:pPr>
        <w:keepNext/>
        <w:keepLines/>
        <w:ind w:right="6" w:hanging="11"/>
        <w:jc w:val="center"/>
        <w:outlineLvl w:val="0"/>
        <w:rPr>
          <w:rFonts w:ascii="Arial" w:eastAsia="Arial" w:hAnsi="Arial" w:cs="Arial"/>
          <w:b/>
          <w:bCs/>
          <w:color w:val="000000"/>
          <w:sz w:val="22"/>
          <w:szCs w:val="22"/>
        </w:rPr>
      </w:pPr>
      <w:r w:rsidRPr="23EFB8EC">
        <w:rPr>
          <w:rFonts w:ascii="Arial" w:eastAsia="Arial" w:hAnsi="Arial" w:cs="Arial"/>
          <w:b/>
          <w:bCs/>
          <w:color w:val="000000" w:themeColor="text1"/>
          <w:sz w:val="22"/>
          <w:szCs w:val="22"/>
        </w:rPr>
        <w:t xml:space="preserve">§ </w:t>
      </w:r>
      <w:r w:rsidR="40BA622C" w:rsidRPr="23EFB8EC">
        <w:rPr>
          <w:rFonts w:ascii="Arial" w:eastAsia="Arial" w:hAnsi="Arial" w:cs="Arial"/>
          <w:b/>
          <w:bCs/>
          <w:color w:val="000000" w:themeColor="text1"/>
          <w:sz w:val="22"/>
          <w:szCs w:val="22"/>
        </w:rPr>
        <w:t>16</w:t>
      </w:r>
    </w:p>
    <w:p w14:paraId="6B631567" w14:textId="23C2AB90" w:rsidR="00D941C3" w:rsidRDefault="2548C71A" w:rsidP="23EFB8EC">
      <w:pPr>
        <w:spacing w:after="100"/>
        <w:jc w:val="center"/>
        <w:rPr>
          <w:rFonts w:ascii="Arial" w:eastAsia="Arial" w:hAnsi="Arial" w:cs="Arial"/>
          <w:b/>
          <w:bCs/>
          <w:color w:val="000000"/>
          <w:sz w:val="22"/>
          <w:szCs w:val="22"/>
        </w:rPr>
      </w:pPr>
      <w:r w:rsidRPr="23EFB8EC">
        <w:rPr>
          <w:rFonts w:ascii="Arial" w:eastAsia="Arial" w:hAnsi="Arial" w:cs="Arial"/>
          <w:b/>
          <w:bCs/>
          <w:color w:val="000000" w:themeColor="text1"/>
          <w:sz w:val="22"/>
          <w:szCs w:val="22"/>
        </w:rPr>
        <w:t>KLAUZULA ANTYKORUPCJNA</w:t>
      </w:r>
    </w:p>
    <w:p w14:paraId="45EA6CB8" w14:textId="43DC0F1B" w:rsidR="00D941C3" w:rsidRPr="00C32E01" w:rsidRDefault="2548C71A" w:rsidP="00D21600">
      <w:pPr>
        <w:numPr>
          <w:ilvl w:val="0"/>
          <w:numId w:val="11"/>
        </w:numPr>
        <w:ind w:left="567" w:right="57" w:hanging="425"/>
        <w:jc w:val="both"/>
        <w:rPr>
          <w:rFonts w:ascii="Arial" w:eastAsia="Arial" w:hAnsi="Arial" w:cs="Arial"/>
          <w:color w:val="000000"/>
          <w:sz w:val="22"/>
          <w:szCs w:val="22"/>
        </w:rPr>
      </w:pPr>
      <w:r w:rsidRPr="23EFB8EC">
        <w:rPr>
          <w:rFonts w:ascii="Arial" w:eastAsia="Arial" w:hAnsi="Arial" w:cs="Arial"/>
          <w:color w:val="000000" w:themeColor="text1"/>
          <w:sz w:val="22"/>
          <w:szCs w:val="22"/>
        </w:rPr>
        <w:t>Strony oświadczają, że przeciwdziałają wszelkim praktykom korupcyjnym i innym nadużyciom, poprzez identyfikowanie oraz zapobieganie powstawaniu zjawisk noszących znamiona korupcyjne. Strony mogą ustalić sposób przeciwdziałania zagrożeniom korupcyjnym oraz nadużyciom przy wykonywaniu niniejszej Umowy oraz podjąć działania zapobiegawcze.</w:t>
      </w:r>
    </w:p>
    <w:p w14:paraId="4D59BAAA" w14:textId="4912F96F" w:rsidR="00D941C3" w:rsidRDefault="2548C71A" w:rsidP="00D21600">
      <w:pPr>
        <w:numPr>
          <w:ilvl w:val="0"/>
          <w:numId w:val="11"/>
        </w:numPr>
        <w:ind w:left="567" w:right="57" w:hanging="425"/>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Wykonawca oświadcza, że nie oferował, nie przekazywał ani nie przyjmował żadnych korzyści majątkowych w celu wpłynięcia na decyzję Zamawiającego o wyborze jego oferty jako najkorzystniejszej </w:t>
      </w:r>
      <w:r w:rsidR="5CDC69BD" w:rsidRPr="23EFB8EC">
        <w:rPr>
          <w:rFonts w:ascii="Arial" w:eastAsia="Arial" w:hAnsi="Arial" w:cs="Arial"/>
          <w:color w:val="000000" w:themeColor="text1"/>
          <w:sz w:val="22"/>
          <w:szCs w:val="22"/>
        </w:rPr>
        <w:t>oraz</w:t>
      </w:r>
      <w:r w:rsidRPr="23EFB8EC">
        <w:rPr>
          <w:rFonts w:ascii="Arial" w:eastAsia="Arial" w:hAnsi="Arial" w:cs="Arial"/>
          <w:color w:val="000000" w:themeColor="text1"/>
          <w:sz w:val="22"/>
          <w:szCs w:val="22"/>
        </w:rPr>
        <w:t xml:space="preserve"> że nie podejmował żadnych działań sprzecznych z prawem lub dobrymi obyczajami. Ponadto Wykonawca oświadcza, że nie brał udziału w jakichkolwiek porozumieniach lub ustaleniach z innymi podmiotami trzecimi, które miałyby na celu wywarcie wpływu na zawarcie niniejszej Umowy.</w:t>
      </w:r>
    </w:p>
    <w:p w14:paraId="440B163B" w14:textId="4B2A3601" w:rsidR="0051675B" w:rsidRPr="00C276FD" w:rsidRDefault="2548C71A" w:rsidP="00C276FD">
      <w:pPr>
        <w:numPr>
          <w:ilvl w:val="0"/>
          <w:numId w:val="11"/>
        </w:numPr>
        <w:ind w:left="567" w:right="57" w:hanging="425"/>
        <w:jc w:val="both"/>
        <w:rPr>
          <w:rFonts w:ascii="Arial" w:eastAsia="Arial" w:hAnsi="Arial" w:cs="Arial"/>
          <w:color w:val="000000"/>
          <w:sz w:val="22"/>
          <w:szCs w:val="22"/>
        </w:rPr>
      </w:pPr>
      <w:r w:rsidRPr="23EFB8EC">
        <w:rPr>
          <w:rFonts w:ascii="Arial" w:eastAsia="Arial" w:hAnsi="Arial" w:cs="Arial"/>
          <w:color w:val="000000" w:themeColor="text1"/>
          <w:sz w:val="22"/>
          <w:szCs w:val="22"/>
        </w:rPr>
        <w:t>Wykonawca zobowiązuje się do zapobiegania zjawiskom korupcyjnym i innym nadużyciom przy wykonaniu niniejszej Umowy.</w:t>
      </w:r>
    </w:p>
    <w:p w14:paraId="5169037E" w14:textId="77777777" w:rsidR="0018269B" w:rsidRDefault="0018269B" w:rsidP="23EFB8EC">
      <w:pPr>
        <w:suppressAutoHyphens/>
        <w:jc w:val="center"/>
        <w:rPr>
          <w:rFonts w:ascii="Arial" w:eastAsia="Arial" w:hAnsi="Arial" w:cs="Arial"/>
          <w:b/>
          <w:bCs/>
          <w:color w:val="000000"/>
          <w:sz w:val="22"/>
          <w:szCs w:val="22"/>
        </w:rPr>
      </w:pPr>
    </w:p>
    <w:p w14:paraId="26741BC2" w14:textId="77777777" w:rsidR="00A0228E" w:rsidRDefault="00A0228E" w:rsidP="23EFB8EC">
      <w:pPr>
        <w:suppressAutoHyphens/>
        <w:jc w:val="center"/>
        <w:rPr>
          <w:rFonts w:ascii="Arial" w:eastAsia="Arial" w:hAnsi="Arial" w:cs="Arial"/>
          <w:b/>
          <w:bCs/>
          <w:color w:val="000000"/>
          <w:sz w:val="22"/>
          <w:szCs w:val="22"/>
        </w:rPr>
      </w:pPr>
    </w:p>
    <w:p w14:paraId="0ACE861B" w14:textId="691B250B" w:rsidR="00D63544" w:rsidRPr="00D63544" w:rsidRDefault="14AA592D" w:rsidP="23EFB8EC">
      <w:pPr>
        <w:suppressAutoHyphens/>
        <w:jc w:val="center"/>
        <w:rPr>
          <w:rFonts w:ascii="Arial" w:eastAsia="Calibri" w:hAnsi="Arial" w:cs="Arial"/>
          <w:b/>
          <w:bCs/>
          <w:sz w:val="22"/>
          <w:szCs w:val="22"/>
          <w:lang w:eastAsia="en-US"/>
        </w:rPr>
      </w:pPr>
      <w:r w:rsidRPr="23EFB8EC">
        <w:rPr>
          <w:rFonts w:ascii="Arial" w:eastAsia="Calibri" w:hAnsi="Arial" w:cs="Arial"/>
          <w:b/>
          <w:bCs/>
          <w:sz w:val="22"/>
          <w:szCs w:val="22"/>
        </w:rPr>
        <w:t>§</w:t>
      </w:r>
      <w:r w:rsidR="40BA622C" w:rsidRPr="23EFB8EC">
        <w:rPr>
          <w:rFonts w:ascii="Arial" w:eastAsia="Calibri" w:hAnsi="Arial" w:cs="Arial"/>
          <w:b/>
          <w:bCs/>
          <w:sz w:val="22"/>
          <w:szCs w:val="22"/>
        </w:rPr>
        <w:t xml:space="preserve"> 17</w:t>
      </w:r>
    </w:p>
    <w:p w14:paraId="2FFB7D05" w14:textId="77777777" w:rsidR="00D63544" w:rsidRPr="00D63544" w:rsidRDefault="14AA592D" w:rsidP="23EFB8EC">
      <w:pPr>
        <w:suppressAutoHyphens/>
        <w:spacing w:after="100"/>
        <w:jc w:val="center"/>
        <w:rPr>
          <w:rFonts w:ascii="Arial" w:eastAsia="Calibri" w:hAnsi="Arial" w:cs="Arial"/>
          <w:b/>
          <w:bCs/>
          <w:sz w:val="22"/>
          <w:szCs w:val="22"/>
          <w:lang w:eastAsia="en-US"/>
        </w:rPr>
      </w:pPr>
      <w:r w:rsidRPr="23EFB8EC">
        <w:rPr>
          <w:rFonts w:ascii="Arial" w:eastAsia="Calibri" w:hAnsi="Arial" w:cs="Arial"/>
          <w:b/>
          <w:bCs/>
          <w:sz w:val="22"/>
          <w:szCs w:val="22"/>
        </w:rPr>
        <w:t>PRZENIESIENIE PRAW I OBOWIĄZKÓW</w:t>
      </w:r>
    </w:p>
    <w:p w14:paraId="5DF80008" w14:textId="77777777" w:rsidR="00D63544" w:rsidRPr="00D63544" w:rsidRDefault="14AA592D" w:rsidP="000C2EA0">
      <w:pPr>
        <w:numPr>
          <w:ilvl w:val="0"/>
          <w:numId w:val="19"/>
        </w:numPr>
        <w:tabs>
          <w:tab w:val="clear" w:pos="360"/>
          <w:tab w:val="num" w:pos="567"/>
        </w:tabs>
        <w:suppressAutoHyphens/>
        <w:ind w:left="567" w:hanging="425"/>
        <w:jc w:val="both"/>
        <w:rPr>
          <w:rFonts w:ascii="Arial" w:eastAsia="Calibri" w:hAnsi="Arial" w:cs="Arial"/>
          <w:sz w:val="22"/>
          <w:szCs w:val="22"/>
          <w:lang w:eastAsia="en-US"/>
        </w:rPr>
      </w:pPr>
      <w:r w:rsidRPr="23EFB8EC">
        <w:rPr>
          <w:rFonts w:ascii="Arial" w:eastAsia="Calibri" w:hAnsi="Arial" w:cs="Arial"/>
          <w:sz w:val="22"/>
          <w:szCs w:val="22"/>
        </w:rPr>
        <w:t xml:space="preserve">Wykonawca nie może bez zgody Zamawiającego wyrażonej na piśmie pod rygorem nieważności przenieść wierzytelności wynikających z niniejszej Umowy na osoby trzecie tak tytułem </w:t>
      </w:r>
      <w:proofErr w:type="spellStart"/>
      <w:r w:rsidRPr="23EFB8EC">
        <w:rPr>
          <w:rFonts w:ascii="Arial" w:eastAsia="Calibri" w:hAnsi="Arial" w:cs="Arial"/>
          <w:sz w:val="22"/>
          <w:szCs w:val="22"/>
        </w:rPr>
        <w:t>darmym</w:t>
      </w:r>
      <w:proofErr w:type="spellEnd"/>
      <w:r w:rsidRPr="23EFB8EC">
        <w:rPr>
          <w:rFonts w:ascii="Arial" w:eastAsia="Calibri" w:hAnsi="Arial" w:cs="Arial"/>
          <w:sz w:val="22"/>
          <w:szCs w:val="22"/>
        </w:rPr>
        <w:t>, jak i odpłatnie.</w:t>
      </w:r>
    </w:p>
    <w:p w14:paraId="0E261D3C" w14:textId="77777777" w:rsidR="00D63544" w:rsidRPr="00D63544" w:rsidRDefault="14AA592D" w:rsidP="000C2EA0">
      <w:pPr>
        <w:numPr>
          <w:ilvl w:val="0"/>
          <w:numId w:val="19"/>
        </w:numPr>
        <w:tabs>
          <w:tab w:val="clear" w:pos="360"/>
          <w:tab w:val="num" w:pos="567"/>
        </w:tabs>
        <w:suppressAutoHyphens/>
        <w:ind w:left="567" w:hanging="425"/>
        <w:jc w:val="both"/>
        <w:rPr>
          <w:rFonts w:ascii="Arial" w:eastAsia="Calibri" w:hAnsi="Arial" w:cs="Arial"/>
          <w:sz w:val="22"/>
          <w:szCs w:val="22"/>
          <w:lang w:eastAsia="en-US"/>
        </w:rPr>
      </w:pPr>
      <w:r w:rsidRPr="23EFB8EC">
        <w:rPr>
          <w:rFonts w:ascii="Arial" w:eastAsia="Calibri" w:hAnsi="Arial" w:cs="Arial"/>
          <w:sz w:val="22"/>
          <w:szCs w:val="22"/>
        </w:rPr>
        <w:t xml:space="preserve">W sytuacji, w której Wykonawca będzie chciał dokonać cesji zobowiązany jest wystąpić z pisemnym wnioskiem do Zamawiającego wraz z jego uzasadnieniem. </w:t>
      </w:r>
    </w:p>
    <w:p w14:paraId="673C309B" w14:textId="430553FA" w:rsidR="00D63544" w:rsidRPr="00D63544" w:rsidRDefault="14AA592D" w:rsidP="000C2EA0">
      <w:pPr>
        <w:numPr>
          <w:ilvl w:val="0"/>
          <w:numId w:val="19"/>
        </w:numPr>
        <w:tabs>
          <w:tab w:val="clear" w:pos="360"/>
          <w:tab w:val="num" w:pos="567"/>
        </w:tabs>
        <w:suppressAutoHyphens/>
        <w:ind w:left="567" w:hanging="425"/>
        <w:jc w:val="both"/>
        <w:rPr>
          <w:rFonts w:ascii="Arial" w:eastAsia="Calibri" w:hAnsi="Arial" w:cs="Arial"/>
          <w:sz w:val="22"/>
          <w:szCs w:val="22"/>
          <w:lang w:eastAsia="en-US"/>
        </w:rPr>
      </w:pPr>
      <w:r w:rsidRPr="23EFB8EC">
        <w:rPr>
          <w:rFonts w:ascii="Arial" w:eastAsia="Calibri" w:hAnsi="Arial" w:cs="Arial"/>
          <w:sz w:val="22"/>
          <w:szCs w:val="22"/>
        </w:rPr>
        <w:t>Zamawiający w terminie 14 dni od otrzymania wniosku, o którym mowa w ustępie powyżej, udzieli Wykonawcy odpowiedzi w formie pisemnej, a w przypadku udzielenia zgody zobowiązując go jednocześnie do wskazania w umowie przelewu wierzytelności informacji od nabywcy wierzytel</w:t>
      </w:r>
      <w:r w:rsidR="31A51165" w:rsidRPr="23EFB8EC">
        <w:rPr>
          <w:rFonts w:ascii="Arial" w:eastAsia="Calibri" w:hAnsi="Arial" w:cs="Arial"/>
          <w:sz w:val="22"/>
          <w:szCs w:val="22"/>
        </w:rPr>
        <w:t>ności o których mowa w § 6</w:t>
      </w:r>
      <w:r w:rsidR="175127C3" w:rsidRPr="23EFB8EC">
        <w:rPr>
          <w:rFonts w:ascii="Arial" w:eastAsia="Calibri" w:hAnsi="Arial" w:cs="Arial"/>
          <w:sz w:val="22"/>
          <w:szCs w:val="22"/>
        </w:rPr>
        <w:t xml:space="preserve"> ust 8, 9</w:t>
      </w:r>
      <w:r w:rsidRPr="23EFB8EC">
        <w:rPr>
          <w:rFonts w:ascii="Arial" w:eastAsia="Calibri" w:hAnsi="Arial" w:cs="Arial"/>
          <w:sz w:val="22"/>
          <w:szCs w:val="22"/>
        </w:rPr>
        <w:t>.</w:t>
      </w:r>
    </w:p>
    <w:p w14:paraId="65074170" w14:textId="2652C282" w:rsidR="00D63544" w:rsidRPr="00D63544" w:rsidRDefault="14AA592D" w:rsidP="000C2EA0">
      <w:pPr>
        <w:numPr>
          <w:ilvl w:val="0"/>
          <w:numId w:val="19"/>
        </w:numPr>
        <w:tabs>
          <w:tab w:val="clear" w:pos="360"/>
          <w:tab w:val="num" w:pos="567"/>
        </w:tabs>
        <w:suppressAutoHyphens/>
        <w:ind w:left="567" w:hanging="425"/>
        <w:jc w:val="both"/>
        <w:rPr>
          <w:rFonts w:ascii="Arial" w:eastAsia="Calibri" w:hAnsi="Arial" w:cs="Arial"/>
          <w:sz w:val="22"/>
          <w:szCs w:val="22"/>
          <w:lang w:eastAsia="en-US"/>
        </w:rPr>
      </w:pPr>
      <w:r w:rsidRPr="23EFB8EC">
        <w:rPr>
          <w:rFonts w:ascii="Arial" w:eastAsia="Calibri" w:hAnsi="Arial" w:cs="Arial"/>
          <w:sz w:val="22"/>
          <w:szCs w:val="22"/>
        </w:rPr>
        <w:t>W sytuacji udzielenia zgody na przeniesienie wierzytelności Wykonawca zobowiązany jest niezwłocznie, nie później niż na 3 dni po dokonaniu cesji poinformować o tym fakcie Zamawiającego wraz z dostarczeniem uwierzytelnionej za zgodność z oryginałem umowy cesji.</w:t>
      </w:r>
    </w:p>
    <w:p w14:paraId="4F7220CD" w14:textId="77777777" w:rsidR="00B72BA0" w:rsidRDefault="00B72BA0" w:rsidP="23EFB8EC">
      <w:pPr>
        <w:keepNext/>
        <w:keepLines/>
        <w:ind w:left="130" w:right="6" w:hanging="11"/>
        <w:jc w:val="both"/>
        <w:outlineLvl w:val="0"/>
        <w:rPr>
          <w:rFonts w:ascii="Arial" w:eastAsia="Arial" w:hAnsi="Arial" w:cs="Arial"/>
          <w:b/>
          <w:bCs/>
          <w:color w:val="000000"/>
          <w:sz w:val="22"/>
          <w:szCs w:val="22"/>
        </w:rPr>
      </w:pPr>
    </w:p>
    <w:p w14:paraId="1C7C81B4" w14:textId="48B5F046" w:rsidR="00B72BA0" w:rsidRPr="00B72BA0" w:rsidRDefault="40BA622C" w:rsidP="23EFB8EC">
      <w:pPr>
        <w:suppressAutoHyphens/>
        <w:jc w:val="center"/>
        <w:rPr>
          <w:rFonts w:ascii="Arial" w:eastAsia="Calibri" w:hAnsi="Arial" w:cs="Arial"/>
          <w:b/>
          <w:bCs/>
          <w:sz w:val="22"/>
          <w:szCs w:val="22"/>
          <w:lang w:eastAsia="en-US"/>
        </w:rPr>
      </w:pPr>
      <w:r w:rsidRPr="23EFB8EC">
        <w:rPr>
          <w:rFonts w:ascii="Arial" w:eastAsia="Calibri" w:hAnsi="Arial" w:cs="Arial"/>
          <w:b/>
          <w:bCs/>
          <w:sz w:val="22"/>
          <w:szCs w:val="22"/>
        </w:rPr>
        <w:t>§ 18</w:t>
      </w:r>
    </w:p>
    <w:p w14:paraId="6F8886DE" w14:textId="77777777" w:rsidR="00B72BA0" w:rsidRPr="00B72BA0" w:rsidRDefault="0659A045" w:rsidP="23EFB8EC">
      <w:pPr>
        <w:suppressAutoHyphens/>
        <w:spacing w:after="100"/>
        <w:jc w:val="center"/>
        <w:rPr>
          <w:rFonts w:ascii="Arial" w:eastAsia="Calibri" w:hAnsi="Arial" w:cs="Arial"/>
          <w:b/>
          <w:bCs/>
          <w:sz w:val="22"/>
          <w:szCs w:val="22"/>
          <w:lang w:eastAsia="en-US"/>
        </w:rPr>
      </w:pPr>
      <w:r w:rsidRPr="23EFB8EC">
        <w:rPr>
          <w:rFonts w:ascii="Arial" w:eastAsia="Calibri" w:hAnsi="Arial" w:cs="Arial"/>
          <w:b/>
          <w:bCs/>
          <w:sz w:val="22"/>
          <w:szCs w:val="22"/>
        </w:rPr>
        <w:t>OBOWIĄZKI INFORMACYJNE</w:t>
      </w:r>
    </w:p>
    <w:p w14:paraId="63AAE07E" w14:textId="68C03CB5" w:rsidR="00B72BA0" w:rsidRPr="009A2832" w:rsidRDefault="0659A045" w:rsidP="000C2EA0">
      <w:pPr>
        <w:numPr>
          <w:ilvl w:val="0"/>
          <w:numId w:val="21"/>
        </w:numPr>
        <w:suppressAutoHyphens/>
        <w:ind w:left="567" w:hanging="425"/>
        <w:jc w:val="both"/>
        <w:rPr>
          <w:rFonts w:ascii="Arial" w:eastAsia="Calibri" w:hAnsi="Arial" w:cs="Arial"/>
          <w:sz w:val="22"/>
          <w:szCs w:val="22"/>
          <w:lang w:eastAsia="en-US"/>
        </w:rPr>
      </w:pPr>
      <w:r w:rsidRPr="23EFB8EC">
        <w:rPr>
          <w:rFonts w:ascii="Arial" w:eastAsia="Calibri" w:hAnsi="Arial" w:cs="Arial"/>
          <w:sz w:val="22"/>
          <w:szCs w:val="22"/>
        </w:rPr>
        <w:t xml:space="preserve">Wykonawca </w:t>
      </w:r>
      <w:r w:rsidR="3C69E7CB" w:rsidRPr="23EFB8EC">
        <w:rPr>
          <w:rFonts w:ascii="Arial" w:eastAsia="Calibri" w:hAnsi="Arial" w:cs="Arial"/>
          <w:sz w:val="22"/>
          <w:szCs w:val="22"/>
        </w:rPr>
        <w:t xml:space="preserve">oświadcza, że w związku z przynależnością Zamawiającego do Grupy Kapitałowej TAURON, której </w:t>
      </w:r>
      <w:proofErr w:type="spellStart"/>
      <w:r w:rsidR="3C69E7CB" w:rsidRPr="23EFB8EC">
        <w:rPr>
          <w:rFonts w:ascii="Arial" w:eastAsia="Calibri" w:hAnsi="Arial" w:cs="Arial"/>
          <w:sz w:val="22"/>
          <w:szCs w:val="22"/>
        </w:rPr>
        <w:t>holder</w:t>
      </w:r>
      <w:proofErr w:type="spellEnd"/>
      <w:r w:rsidR="3C69E7CB" w:rsidRPr="23EFB8EC">
        <w:rPr>
          <w:rFonts w:ascii="Arial" w:eastAsia="Calibri" w:hAnsi="Arial" w:cs="Arial"/>
          <w:sz w:val="22"/>
          <w:szCs w:val="22"/>
        </w:rPr>
        <w:t xml:space="preserve"> (TAURON Polska Energia S.A.) posiada status spółki publicznej, Wykonawca wyraża zgodę na podawanie do publicznej wiadomości informacji dotyczących przedmiotowej umowy w związku z wypełnianiem przez TAURON Polska Energia S.A. obowiązków informacyjnych wynikających z art. 56 ustawy z dnia 29 lipca 2005 roku o ofercie publicznej i warunkach wprowadzenia instrumentów finansowych do zorganizowanego systemu obrotu oraz o spółkach publicznych oraz rozporządzenia Ministra Finansów z dnia 29 marca 2018 roku w sprawie informacji bieżących i okresowych przekazywanych przez emitentów papierów wartościowych oraz warunków uznawania za równoważne informacji </w:t>
      </w:r>
      <w:r w:rsidR="3C69E7CB" w:rsidRPr="23EFB8EC">
        <w:rPr>
          <w:rFonts w:ascii="Arial" w:eastAsia="Calibri" w:hAnsi="Arial" w:cs="Arial"/>
          <w:sz w:val="22"/>
          <w:szCs w:val="22"/>
        </w:rPr>
        <w:lastRenderedPageBreak/>
        <w:t>wymaganych przepisami prawa państwa niebędącego państwem członkowskim, a także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w:t>
      </w:r>
      <w:r w:rsidRPr="23EFB8EC">
        <w:rPr>
          <w:rFonts w:ascii="Arial" w:eastAsia="Calibri" w:hAnsi="Arial" w:cs="Arial"/>
          <w:sz w:val="22"/>
          <w:szCs w:val="22"/>
        </w:rPr>
        <w:t xml:space="preserve">. </w:t>
      </w:r>
    </w:p>
    <w:p w14:paraId="6C705BF6" w14:textId="6D205E20" w:rsidR="00B72BA0" w:rsidRPr="00B72BA0" w:rsidRDefault="0659A045" w:rsidP="000C2EA0">
      <w:pPr>
        <w:numPr>
          <w:ilvl w:val="0"/>
          <w:numId w:val="21"/>
        </w:numPr>
        <w:suppressAutoHyphens/>
        <w:ind w:left="567" w:hanging="425"/>
        <w:jc w:val="both"/>
        <w:rPr>
          <w:rFonts w:ascii="Arial" w:eastAsia="Calibri" w:hAnsi="Arial" w:cs="Arial"/>
          <w:sz w:val="22"/>
          <w:szCs w:val="22"/>
          <w:lang w:eastAsia="en-US"/>
        </w:rPr>
      </w:pPr>
      <w:r w:rsidRPr="23EFB8EC">
        <w:rPr>
          <w:rFonts w:ascii="Arial" w:eastAsia="Calibri" w:hAnsi="Arial" w:cs="Arial"/>
          <w:sz w:val="22"/>
          <w:szCs w:val="22"/>
        </w:rPr>
        <w:t>Wykonawca zobowiązuje się do przekazania Zamawiającemu listy jednostek zależnych wchodzących w skład jego grupy kapitałowej w rozumieniu przepisów o rachunkowości oraz niezwłocznego informowania Zamawiającego o każdej zmianie w składzie tej grupy.</w:t>
      </w:r>
    </w:p>
    <w:p w14:paraId="71143978" w14:textId="77777777" w:rsidR="00B72BA0" w:rsidRDefault="00B72BA0" w:rsidP="23EFB8EC">
      <w:pPr>
        <w:keepNext/>
        <w:keepLines/>
        <w:ind w:left="130" w:right="6" w:hanging="11"/>
        <w:jc w:val="center"/>
        <w:outlineLvl w:val="0"/>
        <w:rPr>
          <w:rFonts w:ascii="Arial" w:eastAsia="Arial" w:hAnsi="Arial" w:cs="Arial"/>
          <w:b/>
          <w:bCs/>
          <w:color w:val="000000"/>
          <w:sz w:val="22"/>
          <w:szCs w:val="22"/>
        </w:rPr>
      </w:pPr>
    </w:p>
    <w:p w14:paraId="23536288" w14:textId="6CD1473E" w:rsidR="00B72BA0" w:rsidRPr="00B72BA0" w:rsidRDefault="0659A045" w:rsidP="23EFB8EC">
      <w:pPr>
        <w:pStyle w:val="Tekstpodstawowy2"/>
        <w:keepNext/>
        <w:widowControl w:val="0"/>
        <w:spacing w:after="0" w:line="240" w:lineRule="auto"/>
        <w:jc w:val="center"/>
        <w:rPr>
          <w:rFonts w:ascii="Arial" w:hAnsi="Arial" w:cs="Arial"/>
          <w:b/>
          <w:bCs/>
          <w:sz w:val="22"/>
          <w:szCs w:val="22"/>
        </w:rPr>
      </w:pPr>
      <w:r w:rsidRPr="23EFB8EC">
        <w:rPr>
          <w:rFonts w:ascii="Arial" w:hAnsi="Arial" w:cs="Arial"/>
          <w:b/>
          <w:bCs/>
          <w:sz w:val="22"/>
          <w:szCs w:val="22"/>
        </w:rPr>
        <w:t>§</w:t>
      </w:r>
      <w:r w:rsidR="40BA622C" w:rsidRPr="23EFB8EC">
        <w:rPr>
          <w:rFonts w:ascii="Arial" w:hAnsi="Arial" w:cs="Arial"/>
          <w:b/>
          <w:bCs/>
          <w:sz w:val="22"/>
          <w:szCs w:val="22"/>
        </w:rPr>
        <w:t xml:space="preserve"> 19</w:t>
      </w:r>
    </w:p>
    <w:p w14:paraId="50F7B374" w14:textId="77777777" w:rsidR="00B72BA0" w:rsidRPr="00B72BA0" w:rsidRDefault="0659A045" w:rsidP="23EFB8EC">
      <w:pPr>
        <w:spacing w:after="100"/>
        <w:jc w:val="center"/>
        <w:rPr>
          <w:rFonts w:ascii="Arial" w:eastAsiaTheme="majorEastAsia" w:hAnsi="Arial" w:cs="Arial"/>
          <w:color w:val="243F60" w:themeColor="accent1" w:themeShade="7F"/>
          <w:sz w:val="22"/>
          <w:szCs w:val="22"/>
        </w:rPr>
      </w:pPr>
      <w:r w:rsidRPr="23EFB8EC">
        <w:rPr>
          <w:rFonts w:ascii="Arial" w:eastAsia="Calibri" w:hAnsi="Arial" w:cs="Arial"/>
          <w:b/>
          <w:bCs/>
          <w:sz w:val="22"/>
          <w:szCs w:val="22"/>
        </w:rPr>
        <w:t>KLAUZULA COMPLIANCE</w:t>
      </w:r>
    </w:p>
    <w:p w14:paraId="49AC3DE2" w14:textId="6B3C58E9" w:rsidR="00B72BA0" w:rsidRPr="00B72BA0" w:rsidRDefault="0659A045" w:rsidP="23EFB8EC">
      <w:pPr>
        <w:numPr>
          <w:ilvl w:val="0"/>
          <w:numId w:val="22"/>
        </w:numPr>
        <w:tabs>
          <w:tab w:val="clear" w:pos="720"/>
          <w:tab w:val="num" w:pos="567"/>
        </w:tabs>
        <w:autoSpaceDE w:val="0"/>
        <w:autoSpaceDN w:val="0"/>
        <w:ind w:left="567" w:hanging="425"/>
        <w:contextualSpacing/>
        <w:jc w:val="both"/>
        <w:rPr>
          <w:rFonts w:ascii="Arial" w:eastAsia="Calibri" w:hAnsi="Arial" w:cs="Arial"/>
          <w:sz w:val="22"/>
          <w:szCs w:val="22"/>
        </w:rPr>
      </w:pPr>
      <w:r w:rsidRPr="23EFB8EC">
        <w:rPr>
          <w:rFonts w:ascii="Arial" w:eastAsia="Calibri" w:hAnsi="Arial" w:cs="Arial"/>
          <w:sz w:val="22"/>
          <w:szCs w:val="22"/>
        </w:rPr>
        <w:t>Zamawiający oświadcza, że prowadzi działalność w sposób odpowiedzialny tj. zgodnie z</w:t>
      </w:r>
      <w:r w:rsidR="235217B3" w:rsidRPr="23EFB8EC">
        <w:rPr>
          <w:rFonts w:ascii="Arial" w:eastAsia="Calibri" w:hAnsi="Arial" w:cs="Arial"/>
          <w:sz w:val="22"/>
          <w:szCs w:val="22"/>
        </w:rPr>
        <w:t> </w:t>
      </w:r>
      <w:r w:rsidRPr="23EFB8EC">
        <w:rPr>
          <w:rFonts w:ascii="Arial" w:eastAsia="Calibri" w:hAnsi="Arial" w:cs="Arial"/>
          <w:sz w:val="22"/>
          <w:szCs w:val="22"/>
        </w:rPr>
        <w:t xml:space="preserve">przyjętymi normami etycznymi, przepisami obowiązującego prawa oraz zasadami wynikającymi z Kodeksu Odpowiedzialnego Biznesu Grupy TAURON, dostępnego na stronie internetowej </w:t>
      </w:r>
      <w:hyperlink r:id="rId16">
        <w:r w:rsidRPr="23EFB8EC">
          <w:rPr>
            <w:rStyle w:val="Hipercze"/>
            <w:rFonts w:ascii="Arial" w:eastAsia="Calibri" w:hAnsi="Arial" w:cs="Arial"/>
            <w:sz w:val="22"/>
            <w:szCs w:val="22"/>
          </w:rPr>
          <w:t>www.tauron.pl</w:t>
        </w:r>
      </w:hyperlink>
      <w:r w:rsidR="1476A2A1" w:rsidRPr="23EFB8EC">
        <w:rPr>
          <w:rFonts w:ascii="Arial" w:eastAsia="Calibri" w:hAnsi="Arial" w:cs="Arial"/>
          <w:sz w:val="22"/>
          <w:szCs w:val="22"/>
        </w:rPr>
        <w:t>.</w:t>
      </w:r>
    </w:p>
    <w:p w14:paraId="6FCEF1A6" w14:textId="77777777" w:rsidR="00B72BA0" w:rsidRPr="00B72BA0" w:rsidRDefault="0659A045" w:rsidP="23EFB8EC">
      <w:pPr>
        <w:numPr>
          <w:ilvl w:val="0"/>
          <w:numId w:val="22"/>
        </w:numPr>
        <w:tabs>
          <w:tab w:val="clear" w:pos="720"/>
          <w:tab w:val="num" w:pos="567"/>
        </w:tabs>
        <w:autoSpaceDE w:val="0"/>
        <w:autoSpaceDN w:val="0"/>
        <w:ind w:left="567" w:hanging="425"/>
        <w:contextualSpacing/>
        <w:jc w:val="both"/>
        <w:rPr>
          <w:rFonts w:ascii="Arial" w:eastAsia="Calibri" w:hAnsi="Arial" w:cs="Arial"/>
          <w:sz w:val="22"/>
          <w:szCs w:val="22"/>
        </w:rPr>
      </w:pPr>
      <w:r w:rsidRPr="23EFB8EC">
        <w:rPr>
          <w:rFonts w:ascii="Arial" w:eastAsia="Calibri" w:hAnsi="Arial" w:cs="Arial"/>
          <w:sz w:val="22"/>
          <w:szCs w:val="22"/>
        </w:rPr>
        <w:t>Wykonawca oświadcza, że zapoznał się z postanowieniami Kodeksu Odpowiedzialnego Biznesu Grupy TAURON oraz że zobowiązuje się ich przestrzegać w trakcie współpracy ze Spółkami Grupy TAURON. Wykonawca oświadcza, że powyższe zasady będą również stosowane przez wszelkie osoby zaangażowane w wykonanie niniejszej umowy (pracownicy, podwykonawcy, osoby trzecie).  Za wszystkie działania lub zaniechania stanowiące naruszenia powyższych zasad dokonane przez osoby, którym powierza wykonanie Umowy (pracownicy, podwykonawcy, osoby trzecie) Wykonawca ponosi odpowiedzialności jak za działania własne.</w:t>
      </w:r>
    </w:p>
    <w:p w14:paraId="71195261" w14:textId="77777777" w:rsidR="00B72BA0" w:rsidRPr="00B72BA0" w:rsidRDefault="0659A045" w:rsidP="23EFB8EC">
      <w:pPr>
        <w:pStyle w:val="Akapitzlist"/>
        <w:widowControl w:val="0"/>
        <w:numPr>
          <w:ilvl w:val="0"/>
          <w:numId w:val="23"/>
        </w:numPr>
        <w:tabs>
          <w:tab w:val="clear" w:pos="360"/>
          <w:tab w:val="num" w:pos="567"/>
        </w:tabs>
        <w:spacing w:after="120"/>
        <w:ind w:left="567" w:hanging="425"/>
        <w:contextualSpacing/>
        <w:jc w:val="both"/>
        <w:rPr>
          <w:rFonts w:ascii="Arial" w:hAnsi="Arial" w:cs="Arial"/>
          <w:sz w:val="22"/>
          <w:szCs w:val="22"/>
        </w:rPr>
      </w:pPr>
      <w:r w:rsidRPr="23EFB8EC">
        <w:rPr>
          <w:rFonts w:ascii="Arial" w:hAnsi="Arial" w:cs="Arial"/>
          <w:sz w:val="22"/>
          <w:szCs w:val="22"/>
        </w:rPr>
        <w:t>Wykonawca oświadcza, że zapoznał się z postanowieniami Polityki Poszanowania Praw Człowieka w Grupie TAURON, dostępnej na stronie internetowej www.tauron.pl oraz zobowiązuje się do jej przestrzegania w trakcie współpracy ze Spółkami Grupy TAURON.</w:t>
      </w:r>
    </w:p>
    <w:p w14:paraId="737A54C9" w14:textId="7BCD9D10" w:rsidR="00B72BA0" w:rsidRPr="00B72BA0" w:rsidRDefault="0659A045" w:rsidP="23EFB8EC">
      <w:pPr>
        <w:pStyle w:val="Akapitzlist"/>
        <w:widowControl w:val="0"/>
        <w:numPr>
          <w:ilvl w:val="0"/>
          <w:numId w:val="23"/>
        </w:numPr>
        <w:tabs>
          <w:tab w:val="clear" w:pos="360"/>
          <w:tab w:val="num" w:pos="567"/>
        </w:tabs>
        <w:spacing w:after="120"/>
        <w:ind w:left="567" w:hanging="425"/>
        <w:contextualSpacing/>
        <w:jc w:val="both"/>
        <w:rPr>
          <w:rFonts w:ascii="Arial" w:hAnsi="Arial" w:cs="Arial"/>
          <w:sz w:val="22"/>
          <w:szCs w:val="22"/>
        </w:rPr>
      </w:pPr>
      <w:r w:rsidRPr="23EFB8EC">
        <w:rPr>
          <w:rFonts w:ascii="Arial" w:hAnsi="Arial" w:cs="Arial"/>
          <w:sz w:val="22"/>
          <w:szCs w:val="22"/>
        </w:rPr>
        <w:t>Wykonawca oświadcza, iż zobowiązuje się do przeciwdziałania naruszeniom w obszarze praw człowieka i podstawowych wolności oraz do przestrzegania i podjęcia niezbędnych starań w</w:t>
      </w:r>
      <w:r w:rsidR="235217B3" w:rsidRPr="23EFB8EC">
        <w:rPr>
          <w:rFonts w:ascii="Arial" w:hAnsi="Arial" w:cs="Arial"/>
          <w:sz w:val="22"/>
          <w:szCs w:val="22"/>
        </w:rPr>
        <w:t> </w:t>
      </w:r>
      <w:r w:rsidRPr="23EFB8EC">
        <w:rPr>
          <w:rFonts w:ascii="Arial" w:hAnsi="Arial" w:cs="Arial"/>
          <w:sz w:val="22"/>
          <w:szCs w:val="22"/>
        </w:rPr>
        <w:t>celu zobowiązania swoich pracowników, dostawców i podwykonawców do przestrzegania przepisów krajowych, europejskich i międzynarodowych w zakresie praw człowieka.</w:t>
      </w:r>
    </w:p>
    <w:p w14:paraId="190BB22E" w14:textId="5DD7D620" w:rsidR="00954EA1" w:rsidRDefault="0659A045" w:rsidP="23EFB8EC">
      <w:pPr>
        <w:pStyle w:val="Akapitzlist"/>
        <w:widowControl w:val="0"/>
        <w:numPr>
          <w:ilvl w:val="0"/>
          <w:numId w:val="23"/>
        </w:numPr>
        <w:tabs>
          <w:tab w:val="clear" w:pos="360"/>
          <w:tab w:val="num" w:pos="567"/>
        </w:tabs>
        <w:ind w:left="567" w:hanging="425"/>
        <w:contextualSpacing/>
        <w:jc w:val="both"/>
        <w:rPr>
          <w:rFonts w:ascii="Arial" w:hAnsi="Arial" w:cs="Arial"/>
          <w:sz w:val="22"/>
          <w:szCs w:val="22"/>
        </w:rPr>
      </w:pPr>
      <w:r w:rsidRPr="23EFB8EC">
        <w:rPr>
          <w:rFonts w:ascii="Arial" w:hAnsi="Arial" w:cs="Arial"/>
          <w:sz w:val="22"/>
          <w:szCs w:val="22"/>
        </w:rPr>
        <w:t>Wykonawca oświadcza, iż będzie powstrzymywać się i wymagać od swoich pracowników, dostawców i podwykonawców powstrzymywania się od łamania praw człowieka, w tym w</w:t>
      </w:r>
      <w:r w:rsidR="235217B3" w:rsidRPr="23EFB8EC">
        <w:rPr>
          <w:rFonts w:ascii="Arial" w:hAnsi="Arial" w:cs="Arial"/>
          <w:sz w:val="22"/>
          <w:szCs w:val="22"/>
        </w:rPr>
        <w:t> </w:t>
      </w:r>
      <w:r w:rsidRPr="23EFB8EC">
        <w:rPr>
          <w:rFonts w:ascii="Arial" w:hAnsi="Arial" w:cs="Arial"/>
          <w:sz w:val="22"/>
          <w:szCs w:val="22"/>
        </w:rPr>
        <w:t>szczególności zatrudniania dzieci, wykorzystywania pracy przymusowej oraz wszelkich przejawów dyskryminacji</w:t>
      </w:r>
      <w:r w:rsidR="4E6EC5C7" w:rsidRPr="23EFB8EC">
        <w:rPr>
          <w:rFonts w:ascii="Arial" w:hAnsi="Arial" w:cs="Arial"/>
          <w:sz w:val="22"/>
          <w:szCs w:val="22"/>
        </w:rPr>
        <w:t>.</w:t>
      </w:r>
    </w:p>
    <w:p w14:paraId="46F9B0ED" w14:textId="77777777" w:rsidR="00C66CA6" w:rsidRDefault="00C66CA6" w:rsidP="00D21600">
      <w:pPr>
        <w:pStyle w:val="Tekstpodstawowy2"/>
        <w:keepNext/>
        <w:widowControl w:val="0"/>
        <w:spacing w:after="0" w:line="240" w:lineRule="auto"/>
        <w:jc w:val="both"/>
        <w:rPr>
          <w:rFonts w:ascii="Arial" w:hAnsi="Arial" w:cs="Arial"/>
          <w:b/>
          <w:bCs/>
          <w:sz w:val="22"/>
          <w:szCs w:val="22"/>
        </w:rPr>
      </w:pPr>
    </w:p>
    <w:p w14:paraId="648B1237" w14:textId="0CBDFC7D" w:rsidR="00B72BA0" w:rsidRPr="00B72BA0" w:rsidRDefault="40BA622C" w:rsidP="00C276FD">
      <w:pPr>
        <w:pStyle w:val="Tekstpodstawowy2"/>
        <w:keepNext/>
        <w:widowControl w:val="0"/>
        <w:spacing w:after="0" w:line="240" w:lineRule="auto"/>
        <w:jc w:val="center"/>
        <w:rPr>
          <w:rFonts w:ascii="Arial" w:hAnsi="Arial" w:cs="Arial"/>
          <w:b/>
          <w:bCs/>
          <w:sz w:val="22"/>
          <w:szCs w:val="22"/>
        </w:rPr>
      </w:pPr>
      <w:r w:rsidRPr="23EFB8EC">
        <w:rPr>
          <w:rFonts w:ascii="Arial" w:hAnsi="Arial" w:cs="Arial"/>
          <w:b/>
          <w:bCs/>
          <w:sz w:val="22"/>
          <w:szCs w:val="22"/>
        </w:rPr>
        <w:t>§ 20</w:t>
      </w:r>
    </w:p>
    <w:p w14:paraId="4646C3B0" w14:textId="77777777" w:rsidR="00B72BA0" w:rsidRPr="00B72BA0" w:rsidRDefault="0659A045" w:rsidP="00C276FD">
      <w:pPr>
        <w:spacing w:after="100"/>
        <w:jc w:val="center"/>
        <w:rPr>
          <w:rFonts w:ascii="Arial" w:hAnsi="Arial" w:cs="Arial"/>
          <w:sz w:val="22"/>
          <w:szCs w:val="22"/>
        </w:rPr>
      </w:pPr>
      <w:r w:rsidRPr="23EFB8EC">
        <w:rPr>
          <w:rFonts w:ascii="Arial" w:hAnsi="Arial" w:cs="Arial"/>
          <w:b/>
          <w:bCs/>
          <w:sz w:val="22"/>
          <w:szCs w:val="22"/>
        </w:rPr>
        <w:t>KLAUZULA SANKCYJNA</w:t>
      </w:r>
    </w:p>
    <w:p w14:paraId="23CE0C82" w14:textId="0A96FBF7" w:rsidR="00B72BA0" w:rsidRPr="00B72BA0" w:rsidRDefault="0659A045" w:rsidP="23EFB8EC">
      <w:pPr>
        <w:pStyle w:val="Akapitzlist"/>
        <w:numPr>
          <w:ilvl w:val="0"/>
          <w:numId w:val="24"/>
        </w:numPr>
        <w:tabs>
          <w:tab w:val="clear" w:pos="720"/>
          <w:tab w:val="num" w:pos="567"/>
        </w:tabs>
        <w:ind w:left="567" w:hanging="425"/>
        <w:contextualSpacing/>
        <w:jc w:val="both"/>
        <w:rPr>
          <w:rFonts w:ascii="Arial" w:hAnsi="Arial" w:cs="Arial"/>
          <w:sz w:val="22"/>
          <w:szCs w:val="22"/>
        </w:rPr>
      </w:pPr>
      <w:r w:rsidRPr="23EFB8EC">
        <w:rPr>
          <w:rFonts w:ascii="Arial" w:hAnsi="Arial" w:cs="Arial"/>
          <w:sz w:val="22"/>
          <w:szCs w:val="22"/>
        </w:rPr>
        <w:t xml:space="preserve">Wykonawca oświadcza, że na dzień zawarcia Umowy ani on, ani podmioty powiązane z nim osobowo, kapitałowo lub </w:t>
      </w:r>
      <w:r w:rsidR="0E647B32" w:rsidRPr="23EFB8EC">
        <w:rPr>
          <w:rFonts w:ascii="Arial" w:hAnsi="Arial" w:cs="Arial"/>
          <w:sz w:val="22"/>
          <w:szCs w:val="22"/>
        </w:rPr>
        <w:t>organizacyjnie, lub</w:t>
      </w:r>
      <w:r w:rsidRPr="23EFB8EC">
        <w:rPr>
          <w:rFonts w:ascii="Arial" w:hAnsi="Arial" w:cs="Arial"/>
          <w:sz w:val="22"/>
          <w:szCs w:val="22"/>
        </w:rPr>
        <w:t xml:space="preserve">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 </w:t>
      </w:r>
    </w:p>
    <w:p w14:paraId="32C29B56" w14:textId="77777777" w:rsidR="00B72BA0" w:rsidRPr="00B72BA0" w:rsidRDefault="0659A045" w:rsidP="23EFB8EC">
      <w:pPr>
        <w:pStyle w:val="Akapitzlist"/>
        <w:numPr>
          <w:ilvl w:val="0"/>
          <w:numId w:val="24"/>
        </w:numPr>
        <w:tabs>
          <w:tab w:val="clear" w:pos="720"/>
          <w:tab w:val="num" w:pos="567"/>
        </w:tabs>
        <w:ind w:left="567" w:hanging="425"/>
        <w:contextualSpacing/>
        <w:jc w:val="both"/>
        <w:rPr>
          <w:rFonts w:ascii="Arial" w:hAnsi="Arial" w:cs="Arial"/>
          <w:sz w:val="22"/>
          <w:szCs w:val="22"/>
        </w:rPr>
      </w:pPr>
      <w:r w:rsidRPr="23EFB8EC">
        <w:rPr>
          <w:rFonts w:ascii="Arial" w:hAnsi="Arial" w:cs="Arial"/>
          <w:sz w:val="22"/>
          <w:szCs w:val="22"/>
        </w:rPr>
        <w:t>Za Regulacje Sankcyjne uznaje się przepisy prawa dotyczące sankcji gospodarczych, handlowych lub też jakichkolwiek środków restrykcyjnych, ustanawianych, administrowanych, nakładanych lub egzekwowanych przez Unię Europejską, Rzeczpospolitą Polską, Stany Zjednoczone Ameryki Północnej, Zjednoczone Królestwo Wielkiej Brytanii i Irlandii Północnej, Organizację Narodów Zjednoczonych oraz decyzje administracyjne wydane przez ich właściwe organy. W szczególności:</w:t>
      </w:r>
    </w:p>
    <w:p w14:paraId="6ECE1059" w14:textId="09BA82AD" w:rsidR="00B72BA0" w:rsidRPr="00B72BA0" w:rsidRDefault="0659A045" w:rsidP="23EFB8EC">
      <w:pPr>
        <w:pStyle w:val="Akapitzlist"/>
        <w:ind w:left="851" w:hanging="284"/>
        <w:jc w:val="both"/>
        <w:rPr>
          <w:rFonts w:ascii="Arial" w:hAnsi="Arial" w:cs="Arial"/>
          <w:sz w:val="22"/>
          <w:szCs w:val="22"/>
        </w:rPr>
      </w:pPr>
      <w:r w:rsidRPr="23EFB8EC">
        <w:rPr>
          <w:rFonts w:ascii="Arial" w:hAnsi="Arial" w:cs="Arial"/>
          <w:sz w:val="22"/>
          <w:szCs w:val="22"/>
        </w:rPr>
        <w:t>1) Ustawę z dnia 13 kwietnia 2022 r. o szczególnych rozwiązaniach w zakresie przeciwdziałania wspieraniu agresji na Ukrainę oraz służących ochronie bezpieczeństwa narodowego,</w:t>
      </w:r>
    </w:p>
    <w:p w14:paraId="72562BED" w14:textId="77777777" w:rsidR="00B72BA0" w:rsidRPr="00B72BA0" w:rsidRDefault="0659A045" w:rsidP="23EFB8EC">
      <w:pPr>
        <w:pStyle w:val="Akapitzlist"/>
        <w:ind w:left="851" w:hanging="284"/>
        <w:jc w:val="both"/>
        <w:rPr>
          <w:rFonts w:ascii="Arial" w:hAnsi="Arial" w:cs="Arial"/>
          <w:sz w:val="22"/>
          <w:szCs w:val="22"/>
        </w:rPr>
      </w:pPr>
      <w:r w:rsidRPr="23EFB8EC">
        <w:rPr>
          <w:rFonts w:ascii="Arial" w:hAnsi="Arial" w:cs="Arial"/>
          <w:sz w:val="22"/>
          <w:szCs w:val="22"/>
        </w:rPr>
        <w:t>2) Rozporządzenie Rady (WE) nr 765/2006 z dnia 18 maja 2006 r. dotyczące środków ograniczających w związku z sytuacją na Białorusi i udziałem Białorusi w agresji Rosji wobec Ukrainy wraz z rozporządzeniami zmieniającymi,</w:t>
      </w:r>
    </w:p>
    <w:p w14:paraId="6EE01E34" w14:textId="77777777" w:rsidR="00B72BA0" w:rsidRPr="00B72BA0" w:rsidRDefault="0659A045" w:rsidP="23EFB8EC">
      <w:pPr>
        <w:pStyle w:val="Akapitzlist"/>
        <w:ind w:left="851" w:hanging="284"/>
        <w:jc w:val="both"/>
        <w:rPr>
          <w:rFonts w:ascii="Arial" w:hAnsi="Arial" w:cs="Arial"/>
          <w:sz w:val="22"/>
          <w:szCs w:val="22"/>
        </w:rPr>
      </w:pPr>
      <w:r w:rsidRPr="23EFB8EC">
        <w:rPr>
          <w:rFonts w:ascii="Arial" w:hAnsi="Arial" w:cs="Arial"/>
          <w:sz w:val="22"/>
          <w:szCs w:val="22"/>
        </w:rPr>
        <w:t xml:space="preserve">3) Rozporządzenie Rady (UE) nr 269/2014 z dnia 17 marca 2014 r. w sprawie środków ograniczających w odniesieniu do działań podważających integralność terytorialną, </w:t>
      </w:r>
      <w:r w:rsidRPr="23EFB8EC">
        <w:rPr>
          <w:rFonts w:ascii="Arial" w:hAnsi="Arial" w:cs="Arial"/>
          <w:sz w:val="22"/>
          <w:szCs w:val="22"/>
        </w:rPr>
        <w:lastRenderedPageBreak/>
        <w:t xml:space="preserve">suwerenność i niezależność Ukrainy lub im zagrażających wraz z rozporządzeniami zmieniającymi, </w:t>
      </w:r>
    </w:p>
    <w:p w14:paraId="26F39B84" w14:textId="77777777" w:rsidR="00B72BA0" w:rsidRPr="00B72BA0" w:rsidRDefault="0659A045" w:rsidP="23EFB8EC">
      <w:pPr>
        <w:pStyle w:val="Akapitzlist"/>
        <w:ind w:left="851" w:hanging="284"/>
        <w:jc w:val="both"/>
        <w:rPr>
          <w:rFonts w:ascii="Arial" w:hAnsi="Arial" w:cs="Arial"/>
          <w:sz w:val="22"/>
          <w:szCs w:val="22"/>
        </w:rPr>
      </w:pPr>
      <w:r w:rsidRPr="23EFB8EC">
        <w:rPr>
          <w:rFonts w:ascii="Arial" w:hAnsi="Arial" w:cs="Arial"/>
          <w:sz w:val="22"/>
          <w:szCs w:val="22"/>
        </w:rPr>
        <w:t>4) Rozporządzenie Rady (UE) nr 833/2014 z dnia 31 lipca 2014 r. dotyczące środków ograniczających w związku z działaniami Rosji destabilizującymi sytuację na Ukrainie wraz z rozporządzeniami zmieniającymi,</w:t>
      </w:r>
    </w:p>
    <w:p w14:paraId="6AA1DCB6" w14:textId="08FF103A" w:rsidR="00B72BA0" w:rsidRPr="00B72BA0" w:rsidRDefault="0659A045" w:rsidP="23EFB8EC">
      <w:pPr>
        <w:pStyle w:val="Akapitzlist"/>
        <w:ind w:left="851" w:hanging="284"/>
        <w:jc w:val="both"/>
        <w:rPr>
          <w:rFonts w:ascii="Arial" w:hAnsi="Arial" w:cs="Arial"/>
          <w:sz w:val="22"/>
          <w:szCs w:val="22"/>
        </w:rPr>
      </w:pPr>
      <w:r w:rsidRPr="23EFB8EC">
        <w:rPr>
          <w:rFonts w:ascii="Arial" w:hAnsi="Arial" w:cs="Arial"/>
          <w:sz w:val="22"/>
          <w:szCs w:val="22"/>
        </w:rPr>
        <w:t xml:space="preserve">5) Rozporządzenie Rady (UE) 2022/263 z dnia 23 lutego 2022 r. w sprawie środków ograniczających w odpowiedzi na uznanie niekontrolowanych przez rząd obszarów </w:t>
      </w:r>
      <w:r w:rsidR="16D08BC0" w:rsidRPr="23EFB8EC">
        <w:rPr>
          <w:rFonts w:ascii="Arial" w:hAnsi="Arial" w:cs="Arial"/>
          <w:sz w:val="22"/>
          <w:szCs w:val="22"/>
        </w:rPr>
        <w:t>ukraińskich obwodów donieckiego i</w:t>
      </w:r>
      <w:r w:rsidRPr="23EFB8EC">
        <w:rPr>
          <w:rFonts w:ascii="Arial" w:hAnsi="Arial" w:cs="Arial"/>
          <w:sz w:val="22"/>
          <w:szCs w:val="22"/>
        </w:rPr>
        <w:t xml:space="preserve"> ługańskiego </w:t>
      </w:r>
      <w:r w:rsidR="16D08BC0" w:rsidRPr="23EFB8EC">
        <w:rPr>
          <w:rFonts w:ascii="Arial" w:hAnsi="Arial" w:cs="Arial"/>
          <w:sz w:val="22"/>
          <w:szCs w:val="22"/>
        </w:rPr>
        <w:t>oraz nakazanie</w:t>
      </w:r>
      <w:r w:rsidRPr="23EFB8EC">
        <w:rPr>
          <w:rFonts w:ascii="Arial" w:hAnsi="Arial" w:cs="Arial"/>
          <w:sz w:val="22"/>
          <w:szCs w:val="22"/>
        </w:rPr>
        <w:t xml:space="preserve"> rozmieszczenia rosyjskich sił zbrojnych na tych obszarach wraz z rozporządzeniami zmieniającymi.</w:t>
      </w:r>
    </w:p>
    <w:p w14:paraId="5E9D1013" w14:textId="51E716CA" w:rsidR="00B72BA0" w:rsidRPr="00B72BA0" w:rsidRDefault="0659A045" w:rsidP="23EFB8EC">
      <w:pPr>
        <w:pStyle w:val="Akapitzlist"/>
        <w:numPr>
          <w:ilvl w:val="0"/>
          <w:numId w:val="24"/>
        </w:numPr>
        <w:tabs>
          <w:tab w:val="clear" w:pos="720"/>
          <w:tab w:val="num" w:pos="567"/>
        </w:tabs>
        <w:ind w:left="567" w:hanging="425"/>
        <w:contextualSpacing/>
        <w:jc w:val="both"/>
        <w:rPr>
          <w:rFonts w:ascii="Arial" w:hAnsi="Arial" w:cs="Arial"/>
          <w:sz w:val="22"/>
          <w:szCs w:val="22"/>
        </w:rPr>
      </w:pPr>
      <w:r w:rsidRPr="23EFB8EC">
        <w:rPr>
          <w:rFonts w:ascii="Arial" w:hAnsi="Arial" w:cs="Arial"/>
          <w:sz w:val="22"/>
          <w:szCs w:val="22"/>
        </w:rPr>
        <w:t xml:space="preserve">W przypadku </w:t>
      </w:r>
      <w:r w:rsidR="16D08BC0" w:rsidRPr="23EFB8EC">
        <w:rPr>
          <w:rFonts w:ascii="Arial" w:hAnsi="Arial" w:cs="Arial"/>
          <w:sz w:val="22"/>
          <w:szCs w:val="22"/>
        </w:rPr>
        <w:t>utraty aktualności</w:t>
      </w:r>
      <w:r w:rsidRPr="23EFB8EC">
        <w:rPr>
          <w:rFonts w:ascii="Arial" w:hAnsi="Arial" w:cs="Arial"/>
          <w:sz w:val="22"/>
          <w:szCs w:val="22"/>
        </w:rPr>
        <w:t xml:space="preserve"> złożonych oświadczeń wskazanych w ust. 1, Wykonawca </w:t>
      </w:r>
      <w:r w:rsidR="4A51C44C" w:rsidRPr="23EFB8EC">
        <w:rPr>
          <w:rFonts w:ascii="Arial" w:hAnsi="Arial" w:cs="Arial"/>
          <w:sz w:val="22"/>
          <w:szCs w:val="22"/>
        </w:rPr>
        <w:t xml:space="preserve">jest </w:t>
      </w:r>
      <w:r w:rsidR="5CDC69BD" w:rsidRPr="23EFB8EC">
        <w:rPr>
          <w:rFonts w:ascii="Arial" w:hAnsi="Arial" w:cs="Arial"/>
          <w:sz w:val="22"/>
          <w:szCs w:val="22"/>
        </w:rPr>
        <w:t>zobowiązany do</w:t>
      </w:r>
      <w:r w:rsidRPr="23EFB8EC">
        <w:rPr>
          <w:rFonts w:ascii="Arial" w:hAnsi="Arial" w:cs="Arial"/>
          <w:sz w:val="22"/>
          <w:szCs w:val="22"/>
        </w:rPr>
        <w:t xml:space="preserve"> </w:t>
      </w:r>
      <w:r w:rsidR="5CDC69BD" w:rsidRPr="23EFB8EC">
        <w:rPr>
          <w:rFonts w:ascii="Arial" w:hAnsi="Arial" w:cs="Arial"/>
          <w:sz w:val="22"/>
          <w:szCs w:val="22"/>
        </w:rPr>
        <w:t>niezwłocznego powiadomienia o tym fakcie drugiej</w:t>
      </w:r>
      <w:r w:rsidRPr="23EFB8EC">
        <w:rPr>
          <w:rFonts w:ascii="Arial" w:hAnsi="Arial" w:cs="Arial"/>
          <w:sz w:val="22"/>
          <w:szCs w:val="22"/>
        </w:rPr>
        <w:t xml:space="preserve"> Strony. Powiadomienie zostanie wysłane listem poleconym na adres siedziby drugiej strony nie później niż w terminie 3 dni od dnia utraty aktualności złożonych oświadczeń. </w:t>
      </w:r>
    </w:p>
    <w:p w14:paraId="4A7EA090" w14:textId="77777777" w:rsidR="00B72BA0" w:rsidRPr="00B72BA0" w:rsidRDefault="0659A045" w:rsidP="23EFB8EC">
      <w:pPr>
        <w:pStyle w:val="Akapitzlist"/>
        <w:numPr>
          <w:ilvl w:val="0"/>
          <w:numId w:val="24"/>
        </w:numPr>
        <w:tabs>
          <w:tab w:val="clear" w:pos="720"/>
          <w:tab w:val="num" w:pos="567"/>
        </w:tabs>
        <w:ind w:left="567" w:hanging="425"/>
        <w:contextualSpacing/>
        <w:jc w:val="both"/>
        <w:rPr>
          <w:rFonts w:ascii="Arial" w:hAnsi="Arial" w:cs="Arial"/>
          <w:sz w:val="22"/>
          <w:szCs w:val="22"/>
        </w:rPr>
      </w:pPr>
      <w:r w:rsidRPr="23EFB8EC">
        <w:rPr>
          <w:rFonts w:ascii="Arial" w:hAnsi="Arial" w:cs="Arial"/>
          <w:sz w:val="22"/>
          <w:szCs w:val="22"/>
        </w:rPr>
        <w:t>W przypadku, gdy Wykonawca lub powiązane z nim podmioty, członkowie jego organów lub beneficjenci rzeczywiści zostaną objęci sankcjami na podstawie Regulacji Sankcyjnych, bądź też wykonywanie Umowy spowoduje naruszenia Regulacji Sankcyjnych, to druga Strona może:</w:t>
      </w:r>
    </w:p>
    <w:p w14:paraId="76E29138" w14:textId="72D5FB20" w:rsidR="00B72BA0" w:rsidRPr="00B72BA0" w:rsidRDefault="0659A045" w:rsidP="23EFB8EC">
      <w:pPr>
        <w:pStyle w:val="Akapitzlist"/>
        <w:tabs>
          <w:tab w:val="num" w:pos="851"/>
        </w:tabs>
        <w:ind w:left="851" w:hanging="284"/>
        <w:jc w:val="both"/>
        <w:rPr>
          <w:rFonts w:ascii="Arial" w:hAnsi="Arial" w:cs="Arial"/>
          <w:sz w:val="22"/>
          <w:szCs w:val="22"/>
        </w:rPr>
      </w:pPr>
      <w:r w:rsidRPr="23EFB8EC">
        <w:rPr>
          <w:rFonts w:ascii="Arial" w:hAnsi="Arial" w:cs="Arial"/>
          <w:sz w:val="22"/>
          <w:szCs w:val="22"/>
        </w:rPr>
        <w:t>1) powstrzymać się od wykonywania Umowy w zakresie, który naruszałyby Regulacje Sankcyjne lub</w:t>
      </w:r>
    </w:p>
    <w:p w14:paraId="6CEA1A89" w14:textId="77777777" w:rsidR="00B72BA0" w:rsidRPr="00B72BA0" w:rsidRDefault="0659A045" w:rsidP="23EFB8EC">
      <w:pPr>
        <w:pStyle w:val="Akapitzlist"/>
        <w:tabs>
          <w:tab w:val="num" w:pos="851"/>
        </w:tabs>
        <w:ind w:left="851" w:hanging="284"/>
        <w:jc w:val="both"/>
        <w:rPr>
          <w:rFonts w:ascii="Arial" w:hAnsi="Arial" w:cs="Arial"/>
          <w:sz w:val="22"/>
          <w:szCs w:val="22"/>
        </w:rPr>
      </w:pPr>
      <w:r w:rsidRPr="23EFB8EC">
        <w:rPr>
          <w:rFonts w:ascii="Arial" w:hAnsi="Arial" w:cs="Arial"/>
          <w:sz w:val="22"/>
          <w:szCs w:val="22"/>
        </w:rPr>
        <w:t xml:space="preserve">2) rozwiązać Umowę bez zachowania okresu wypowiedzenia.  </w:t>
      </w:r>
    </w:p>
    <w:p w14:paraId="6C08EA16" w14:textId="77777777" w:rsidR="00B72BA0" w:rsidRPr="00B72BA0" w:rsidRDefault="0659A045" w:rsidP="23EFB8EC">
      <w:pPr>
        <w:pStyle w:val="Akapitzlist"/>
        <w:numPr>
          <w:ilvl w:val="0"/>
          <w:numId w:val="24"/>
        </w:numPr>
        <w:tabs>
          <w:tab w:val="clear" w:pos="720"/>
          <w:tab w:val="num" w:pos="567"/>
        </w:tabs>
        <w:ind w:left="567" w:hanging="425"/>
        <w:contextualSpacing/>
        <w:jc w:val="both"/>
        <w:rPr>
          <w:rFonts w:ascii="Arial" w:hAnsi="Arial" w:cs="Arial"/>
          <w:sz w:val="22"/>
          <w:szCs w:val="22"/>
        </w:rPr>
      </w:pPr>
      <w:r w:rsidRPr="23EFB8EC">
        <w:rPr>
          <w:rFonts w:ascii="Arial" w:hAnsi="Arial" w:cs="Arial"/>
          <w:sz w:val="22"/>
          <w:szCs w:val="22"/>
        </w:rPr>
        <w:t xml:space="preserve">Oświadczenie o odstąpieniu od Umowy/rozwiązaniu Umowy wymaga zachowania formy pisemnej pod rygorem nieważności/formy przewidzianej do zawarcia Umowy. </w:t>
      </w:r>
    </w:p>
    <w:p w14:paraId="2D09329F" w14:textId="1DB1EE9A" w:rsidR="00B72BA0" w:rsidRDefault="0659A045" w:rsidP="23EFB8EC">
      <w:pPr>
        <w:pStyle w:val="Akapitzlist"/>
        <w:numPr>
          <w:ilvl w:val="0"/>
          <w:numId w:val="24"/>
        </w:numPr>
        <w:tabs>
          <w:tab w:val="clear" w:pos="720"/>
          <w:tab w:val="num" w:pos="567"/>
        </w:tabs>
        <w:ind w:left="567" w:hanging="425"/>
        <w:contextualSpacing/>
        <w:jc w:val="both"/>
        <w:rPr>
          <w:rFonts w:ascii="Arial" w:hAnsi="Arial" w:cs="Arial"/>
          <w:sz w:val="22"/>
          <w:szCs w:val="22"/>
        </w:rPr>
      </w:pPr>
      <w:r w:rsidRPr="23EFB8EC">
        <w:rPr>
          <w:rFonts w:ascii="Arial" w:hAnsi="Arial" w:cs="Arial"/>
          <w:sz w:val="22"/>
          <w:szCs w:val="22"/>
        </w:rPr>
        <w:t>Wykonanie uprawnień wskazanych w ust. 4 nie powoduje powstania praw do dochodzenia jakichkolwiek roszczeń z tego tytułu przez Wykonawcę.</w:t>
      </w:r>
    </w:p>
    <w:p w14:paraId="603731B3" w14:textId="3434515B" w:rsidR="00C276FD" w:rsidRPr="00C276FD" w:rsidRDefault="0659A045" w:rsidP="23EFB8EC">
      <w:pPr>
        <w:pStyle w:val="Akapitzlist"/>
        <w:numPr>
          <w:ilvl w:val="0"/>
          <w:numId w:val="24"/>
        </w:numPr>
        <w:tabs>
          <w:tab w:val="clear" w:pos="720"/>
          <w:tab w:val="num" w:pos="567"/>
        </w:tabs>
        <w:ind w:left="567" w:hanging="425"/>
        <w:contextualSpacing/>
        <w:jc w:val="both"/>
        <w:rPr>
          <w:rFonts w:ascii="Arial" w:hAnsi="Arial" w:cs="Arial"/>
          <w:sz w:val="22"/>
          <w:szCs w:val="22"/>
        </w:rPr>
      </w:pPr>
      <w:r w:rsidRPr="23EFB8EC">
        <w:rPr>
          <w:rFonts w:ascii="Arial" w:hAnsi="Arial" w:cs="Arial"/>
          <w:sz w:val="22"/>
          <w:szCs w:val="22"/>
        </w:rPr>
        <w:t>Wykonawca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 przeciwdziałaniu praniu pieniędzy oraz finansowaniu terroryzmu,  skutkujących nieprawdziwością jego oświadczenia, o którym mowa w ust. 1</w:t>
      </w:r>
      <w:r w:rsidR="13826545" w:rsidRPr="23EFB8EC">
        <w:rPr>
          <w:rFonts w:ascii="Arial" w:hAnsi="Arial" w:cs="Arial"/>
          <w:sz w:val="22"/>
          <w:szCs w:val="22"/>
        </w:rPr>
        <w:t xml:space="preserve"> powyżej</w:t>
      </w:r>
      <w:r w:rsidRPr="23EFB8EC">
        <w:rPr>
          <w:rFonts w:ascii="Arial" w:hAnsi="Arial" w:cs="Arial"/>
          <w:sz w:val="22"/>
          <w:szCs w:val="22"/>
        </w:rPr>
        <w:t>, lub niewykonaniem bądź nienależytym wykonaniem zobowiązań, o których mowa w ust. 3</w:t>
      </w:r>
      <w:r w:rsidR="13826545" w:rsidRPr="23EFB8EC">
        <w:rPr>
          <w:rFonts w:ascii="Arial" w:hAnsi="Arial" w:cs="Arial"/>
          <w:sz w:val="22"/>
          <w:szCs w:val="22"/>
        </w:rPr>
        <w:t xml:space="preserve"> powyżej</w:t>
      </w:r>
      <w:r w:rsidRPr="23EFB8EC">
        <w:rPr>
          <w:rFonts w:ascii="Arial" w:hAnsi="Arial" w:cs="Arial"/>
          <w:sz w:val="22"/>
          <w:szCs w:val="22"/>
        </w:rPr>
        <w:t>.</w:t>
      </w:r>
    </w:p>
    <w:p w14:paraId="2CCBEF89" w14:textId="77777777" w:rsidR="00C276FD" w:rsidRPr="004765AE" w:rsidRDefault="00C276FD" w:rsidP="23EFB8EC">
      <w:pPr>
        <w:tabs>
          <w:tab w:val="num" w:pos="567"/>
        </w:tabs>
        <w:contextualSpacing/>
        <w:jc w:val="both"/>
        <w:rPr>
          <w:rFonts w:ascii="Arial" w:hAnsi="Arial" w:cs="Arial"/>
          <w:sz w:val="22"/>
          <w:szCs w:val="22"/>
        </w:rPr>
      </w:pPr>
    </w:p>
    <w:p w14:paraId="45DC693A" w14:textId="32C90F12" w:rsidR="004765AE" w:rsidRPr="004765AE" w:rsidRDefault="16D08BC0" w:rsidP="23EFB8EC">
      <w:pPr>
        <w:suppressAutoHyphens/>
        <w:ind w:left="357" w:hanging="357"/>
        <w:jc w:val="center"/>
        <w:rPr>
          <w:rFonts w:ascii="Arial" w:eastAsia="Calibri" w:hAnsi="Arial" w:cs="Arial"/>
          <w:b/>
          <w:bCs/>
          <w:sz w:val="22"/>
          <w:szCs w:val="22"/>
          <w:lang w:eastAsia="en-US"/>
        </w:rPr>
      </w:pPr>
      <w:r w:rsidRPr="23EFB8EC">
        <w:rPr>
          <w:rFonts w:ascii="Arial" w:eastAsia="Calibri" w:hAnsi="Arial" w:cs="Arial"/>
          <w:b/>
          <w:bCs/>
          <w:sz w:val="22"/>
          <w:szCs w:val="22"/>
        </w:rPr>
        <w:t>§21</w:t>
      </w:r>
    </w:p>
    <w:p w14:paraId="33BDAD83" w14:textId="77777777" w:rsidR="004765AE" w:rsidRPr="004765AE" w:rsidRDefault="16D08BC0" w:rsidP="23EFB8EC">
      <w:pPr>
        <w:autoSpaceDE w:val="0"/>
        <w:autoSpaceDN w:val="0"/>
        <w:adjustRightInd w:val="0"/>
        <w:ind w:left="357" w:hanging="357"/>
        <w:jc w:val="center"/>
        <w:rPr>
          <w:rFonts w:ascii="Arial" w:hAnsi="Arial" w:cs="Arial"/>
          <w:b/>
          <w:bCs/>
          <w:color w:val="000000"/>
          <w:sz w:val="22"/>
          <w:szCs w:val="22"/>
        </w:rPr>
      </w:pPr>
      <w:r w:rsidRPr="23EFB8EC">
        <w:rPr>
          <w:rFonts w:ascii="Arial" w:hAnsi="Arial" w:cs="Arial"/>
          <w:b/>
          <w:bCs/>
          <w:color w:val="000000" w:themeColor="text1"/>
          <w:sz w:val="22"/>
          <w:szCs w:val="22"/>
        </w:rPr>
        <w:t>OBOWIĄZEK ZGŁASZANIA</w:t>
      </w:r>
    </w:p>
    <w:p w14:paraId="0EB65375" w14:textId="77777777" w:rsidR="004765AE" w:rsidRDefault="16D08BC0" w:rsidP="00C276FD">
      <w:pPr>
        <w:autoSpaceDE w:val="0"/>
        <w:autoSpaceDN w:val="0"/>
        <w:adjustRightInd w:val="0"/>
        <w:ind w:left="357" w:hanging="357"/>
        <w:jc w:val="center"/>
        <w:rPr>
          <w:rFonts w:ascii="Arial" w:hAnsi="Arial" w:cs="Arial"/>
          <w:b/>
          <w:bCs/>
          <w:color w:val="000000" w:themeColor="text1"/>
          <w:sz w:val="22"/>
          <w:szCs w:val="22"/>
        </w:rPr>
      </w:pPr>
      <w:r w:rsidRPr="23EFB8EC">
        <w:rPr>
          <w:rFonts w:ascii="Arial" w:hAnsi="Arial" w:cs="Arial"/>
          <w:b/>
          <w:bCs/>
          <w:color w:val="000000" w:themeColor="text1"/>
          <w:sz w:val="22"/>
          <w:szCs w:val="22"/>
        </w:rPr>
        <w:t>INCYDENTÓW BEZPIECZEŃSTWA</w:t>
      </w:r>
    </w:p>
    <w:p w14:paraId="3A2A82B3" w14:textId="77777777" w:rsidR="00FF3B9D" w:rsidRPr="004765AE" w:rsidRDefault="00FF3B9D" w:rsidP="00C276FD">
      <w:pPr>
        <w:autoSpaceDE w:val="0"/>
        <w:autoSpaceDN w:val="0"/>
        <w:adjustRightInd w:val="0"/>
        <w:ind w:left="357" w:hanging="357"/>
        <w:jc w:val="center"/>
        <w:rPr>
          <w:rFonts w:ascii="Arial" w:hAnsi="Arial" w:cs="Arial"/>
          <w:b/>
          <w:bCs/>
          <w:color w:val="000000"/>
          <w:sz w:val="22"/>
          <w:szCs w:val="22"/>
        </w:rPr>
      </w:pPr>
    </w:p>
    <w:p w14:paraId="03AC7351" w14:textId="77777777" w:rsidR="004765AE" w:rsidRPr="004765AE" w:rsidRDefault="16D08BC0" w:rsidP="000C2EA0">
      <w:pPr>
        <w:numPr>
          <w:ilvl w:val="0"/>
          <w:numId w:val="27"/>
        </w:numPr>
        <w:autoSpaceDE w:val="0"/>
        <w:autoSpaceDN w:val="0"/>
        <w:adjustRightInd w:val="0"/>
        <w:spacing w:after="58"/>
        <w:ind w:left="709"/>
        <w:jc w:val="both"/>
        <w:rPr>
          <w:rFonts w:ascii="Arial" w:hAnsi="Arial" w:cs="Arial"/>
          <w:color w:val="000000"/>
          <w:sz w:val="22"/>
          <w:szCs w:val="22"/>
        </w:rPr>
      </w:pPr>
      <w:r w:rsidRPr="23EFB8EC">
        <w:rPr>
          <w:rFonts w:ascii="Arial" w:hAnsi="Arial" w:cs="Arial"/>
          <w:color w:val="000000" w:themeColor="text1"/>
          <w:sz w:val="22"/>
          <w:szCs w:val="22"/>
        </w:rPr>
        <w:t xml:space="preserve">Wykonawca zobowiązuje się do informowania Zamawiającego o wykrytych incydentach bezpieczeństwa dotyczących danych i informacji powierzonych do przetwarzania przez Zamawiającego lub przez inną Spółkę Grupy TAURON (np. wielokrotne nieudane próby logowania lub wykrycie złośliwej zawartości lub włamanie do systemów IT/OT Wykonawcy) oraz o ataku na systemy innych klientów Wykonawcy na infrastrukturze wspólnej bądź poprzez dedykowane łącza Zamawiającego Powiadomienie powinno zostać przekazane telefonicznie lub na dedykowany adres e–mail bezzwłocznie, nie później niż w ciągu 24h od wykrycia incydentu. </w:t>
      </w:r>
    </w:p>
    <w:p w14:paraId="09D0ACAB" w14:textId="77777777" w:rsidR="004765AE" w:rsidRPr="004765AE" w:rsidRDefault="16D08BC0" w:rsidP="000C2EA0">
      <w:pPr>
        <w:numPr>
          <w:ilvl w:val="0"/>
          <w:numId w:val="27"/>
        </w:numPr>
        <w:autoSpaceDE w:val="0"/>
        <w:autoSpaceDN w:val="0"/>
        <w:adjustRightInd w:val="0"/>
        <w:spacing w:after="58"/>
        <w:ind w:left="709"/>
        <w:jc w:val="both"/>
        <w:rPr>
          <w:rFonts w:ascii="Arial" w:hAnsi="Arial" w:cs="Arial"/>
          <w:color w:val="000000"/>
          <w:sz w:val="22"/>
          <w:szCs w:val="22"/>
        </w:rPr>
      </w:pPr>
      <w:r w:rsidRPr="23EFB8EC">
        <w:rPr>
          <w:rFonts w:ascii="Arial" w:hAnsi="Arial" w:cs="Arial"/>
          <w:color w:val="000000" w:themeColor="text1"/>
          <w:sz w:val="22"/>
          <w:szCs w:val="22"/>
        </w:rPr>
        <w:t xml:space="preserve">Do zgłaszania i wyjaśniania przyczyn i skutków incydentów bezpieczeństwa wykrytych odpowiednio przez Zamawiającego lub Spółkę Grupy TAURON lub wykrytych przez Wykonawcę ustala się następujące dane kontaktowe: </w:t>
      </w:r>
    </w:p>
    <w:p w14:paraId="257CBF1D" w14:textId="77777777" w:rsidR="004765AE" w:rsidRPr="004765AE" w:rsidRDefault="004765AE" w:rsidP="00D21600">
      <w:pPr>
        <w:autoSpaceDE w:val="0"/>
        <w:autoSpaceDN w:val="0"/>
        <w:adjustRightInd w:val="0"/>
        <w:ind w:left="720"/>
        <w:jc w:val="both"/>
        <w:rPr>
          <w:rFonts w:ascii="Arial" w:hAnsi="Arial" w:cs="Arial"/>
          <w:color w:val="000000"/>
          <w:sz w:val="22"/>
          <w:szCs w:val="22"/>
        </w:rPr>
      </w:pPr>
    </w:p>
    <w:p w14:paraId="3DBC8EB5" w14:textId="77777777" w:rsidR="004765AE" w:rsidRPr="004765AE" w:rsidRDefault="16D08BC0" w:rsidP="00D21600">
      <w:pPr>
        <w:autoSpaceDE w:val="0"/>
        <w:autoSpaceDN w:val="0"/>
        <w:adjustRightInd w:val="0"/>
        <w:ind w:left="720"/>
        <w:jc w:val="both"/>
        <w:rPr>
          <w:rFonts w:ascii="Arial" w:hAnsi="Arial" w:cs="Arial"/>
          <w:color w:val="000000"/>
          <w:sz w:val="22"/>
          <w:szCs w:val="22"/>
        </w:rPr>
      </w:pPr>
      <w:r w:rsidRPr="23EFB8EC">
        <w:rPr>
          <w:rFonts w:ascii="Arial" w:hAnsi="Arial" w:cs="Arial"/>
          <w:color w:val="000000" w:themeColor="text1"/>
          <w:sz w:val="22"/>
          <w:szCs w:val="22"/>
        </w:rPr>
        <w:t xml:space="preserve">1) Ze strony Zamawiającego: </w:t>
      </w:r>
    </w:p>
    <w:p w14:paraId="004E2CF5" w14:textId="7AB5DB94" w:rsidR="000626D7" w:rsidRPr="004765AE" w:rsidRDefault="16D08BC0" w:rsidP="00D21600">
      <w:pPr>
        <w:autoSpaceDE w:val="0"/>
        <w:autoSpaceDN w:val="0"/>
        <w:adjustRightInd w:val="0"/>
        <w:ind w:left="720" w:firstLine="696"/>
        <w:jc w:val="both"/>
        <w:rPr>
          <w:rFonts w:ascii="Arial" w:hAnsi="Arial" w:cs="Arial"/>
          <w:color w:val="000000"/>
          <w:sz w:val="22"/>
          <w:szCs w:val="22"/>
        </w:rPr>
      </w:pPr>
      <w:r w:rsidRPr="23EFB8EC">
        <w:rPr>
          <w:rFonts w:ascii="Arial" w:hAnsi="Arial" w:cs="Arial"/>
          <w:color w:val="000000" w:themeColor="text1"/>
          <w:sz w:val="22"/>
          <w:szCs w:val="22"/>
        </w:rPr>
        <w:t xml:space="preserve">a) adres e-mail: </w:t>
      </w:r>
      <w:hyperlink r:id="rId17">
        <w:r w:rsidR="1A0E1008" w:rsidRPr="23EFB8EC">
          <w:rPr>
            <w:rStyle w:val="Hipercze"/>
            <w:rFonts w:ascii="Arial" w:hAnsi="Arial" w:cs="Arial"/>
            <w:sz w:val="22"/>
            <w:szCs w:val="22"/>
          </w:rPr>
          <w:t>cuwit@tauron.pl</w:t>
        </w:r>
      </w:hyperlink>
    </w:p>
    <w:p w14:paraId="0552E4FC" w14:textId="77777777" w:rsidR="004765AE" w:rsidRPr="004765AE" w:rsidRDefault="16D08BC0" w:rsidP="00D21600">
      <w:pPr>
        <w:autoSpaceDE w:val="0"/>
        <w:autoSpaceDN w:val="0"/>
        <w:adjustRightInd w:val="0"/>
        <w:ind w:left="720" w:firstLine="696"/>
        <w:jc w:val="both"/>
        <w:rPr>
          <w:rFonts w:ascii="Arial" w:hAnsi="Arial" w:cs="Arial"/>
          <w:color w:val="000000"/>
          <w:sz w:val="22"/>
          <w:szCs w:val="22"/>
        </w:rPr>
      </w:pPr>
      <w:r w:rsidRPr="23EFB8EC">
        <w:rPr>
          <w:rFonts w:ascii="Arial" w:hAnsi="Arial" w:cs="Arial"/>
          <w:color w:val="000000" w:themeColor="text1"/>
          <w:sz w:val="22"/>
          <w:szCs w:val="22"/>
        </w:rPr>
        <w:t xml:space="preserve">b) nr telefonu: 500 99 5555 </w:t>
      </w:r>
    </w:p>
    <w:p w14:paraId="5827446E" w14:textId="77777777" w:rsidR="004765AE" w:rsidRPr="004765AE" w:rsidRDefault="16D08BC0" w:rsidP="00D21600">
      <w:pPr>
        <w:autoSpaceDE w:val="0"/>
        <w:autoSpaceDN w:val="0"/>
        <w:adjustRightInd w:val="0"/>
        <w:ind w:left="720"/>
        <w:jc w:val="both"/>
        <w:rPr>
          <w:rFonts w:ascii="Arial" w:hAnsi="Arial" w:cs="Arial"/>
          <w:color w:val="000000"/>
          <w:sz w:val="22"/>
          <w:szCs w:val="22"/>
        </w:rPr>
      </w:pPr>
      <w:r w:rsidRPr="23EFB8EC">
        <w:rPr>
          <w:rFonts w:ascii="Arial" w:hAnsi="Arial" w:cs="Arial"/>
          <w:color w:val="000000" w:themeColor="text1"/>
          <w:sz w:val="22"/>
          <w:szCs w:val="22"/>
        </w:rPr>
        <w:t xml:space="preserve">2) Ze strony Wykonawcy: </w:t>
      </w:r>
    </w:p>
    <w:p w14:paraId="7579023B" w14:textId="38981273" w:rsidR="004765AE" w:rsidRPr="004765AE" w:rsidRDefault="16D08BC0" w:rsidP="00D21600">
      <w:pPr>
        <w:autoSpaceDE w:val="0"/>
        <w:autoSpaceDN w:val="0"/>
        <w:adjustRightInd w:val="0"/>
        <w:ind w:left="720" w:firstLine="696"/>
        <w:jc w:val="both"/>
        <w:rPr>
          <w:rFonts w:ascii="Arial" w:hAnsi="Arial" w:cs="Arial"/>
          <w:color w:val="000000"/>
          <w:sz w:val="22"/>
          <w:szCs w:val="22"/>
        </w:rPr>
      </w:pPr>
      <w:r w:rsidRPr="23EFB8EC">
        <w:rPr>
          <w:rFonts w:ascii="Arial" w:hAnsi="Arial" w:cs="Arial"/>
          <w:color w:val="000000" w:themeColor="text1"/>
          <w:sz w:val="22"/>
          <w:szCs w:val="22"/>
        </w:rPr>
        <w:t xml:space="preserve">a) adres </w:t>
      </w:r>
      <w:r w:rsidR="5CDC69BD" w:rsidRPr="23EFB8EC">
        <w:rPr>
          <w:rFonts w:ascii="Arial" w:hAnsi="Arial" w:cs="Arial"/>
          <w:color w:val="000000" w:themeColor="text1"/>
          <w:sz w:val="22"/>
          <w:szCs w:val="22"/>
        </w:rPr>
        <w:t>e-mail:</w:t>
      </w:r>
      <w:r w:rsidRPr="23EFB8EC">
        <w:rPr>
          <w:rFonts w:ascii="Arial" w:hAnsi="Arial" w:cs="Arial"/>
          <w:color w:val="000000" w:themeColor="text1"/>
          <w:sz w:val="22"/>
          <w:szCs w:val="22"/>
        </w:rPr>
        <w:t xml:space="preserve">……………………… </w:t>
      </w:r>
    </w:p>
    <w:p w14:paraId="3E577C35" w14:textId="0E9E250C" w:rsidR="004765AE" w:rsidRPr="004765AE" w:rsidRDefault="16D08BC0" w:rsidP="00D21600">
      <w:pPr>
        <w:suppressAutoHyphens/>
        <w:ind w:left="720" w:firstLine="696"/>
        <w:jc w:val="both"/>
        <w:rPr>
          <w:rFonts w:ascii="Arial" w:eastAsia="Calibri" w:hAnsi="Arial" w:cs="Arial"/>
          <w:sz w:val="22"/>
          <w:szCs w:val="22"/>
          <w:lang w:eastAsia="en-US"/>
        </w:rPr>
      </w:pPr>
      <w:r w:rsidRPr="23EFB8EC">
        <w:rPr>
          <w:rFonts w:ascii="Arial" w:hAnsi="Arial" w:cs="Arial"/>
          <w:color w:val="000000" w:themeColor="text1"/>
          <w:sz w:val="22"/>
          <w:szCs w:val="22"/>
        </w:rPr>
        <w:t xml:space="preserve">b) nr </w:t>
      </w:r>
      <w:r w:rsidR="5CDC69BD" w:rsidRPr="23EFB8EC">
        <w:rPr>
          <w:rFonts w:ascii="Arial" w:hAnsi="Arial" w:cs="Arial"/>
          <w:color w:val="000000" w:themeColor="text1"/>
          <w:sz w:val="22"/>
          <w:szCs w:val="22"/>
        </w:rPr>
        <w:t>telefonu:</w:t>
      </w:r>
      <w:r w:rsidRPr="23EFB8EC">
        <w:rPr>
          <w:rFonts w:ascii="Arial" w:hAnsi="Arial" w:cs="Arial"/>
          <w:color w:val="000000" w:themeColor="text1"/>
          <w:sz w:val="22"/>
          <w:szCs w:val="22"/>
        </w:rPr>
        <w:t>……………………….</w:t>
      </w:r>
    </w:p>
    <w:p w14:paraId="264484C5" w14:textId="1292ACCF" w:rsidR="00B41783" w:rsidRPr="00F052E8" w:rsidRDefault="6CE72B24" w:rsidP="00B41783">
      <w:pPr>
        <w:autoSpaceDE w:val="0"/>
        <w:autoSpaceDN w:val="0"/>
        <w:adjustRightInd w:val="0"/>
        <w:jc w:val="center"/>
        <w:rPr>
          <w:rFonts w:ascii="Arial" w:hAnsi="Arial" w:cs="Arial"/>
          <w:b/>
          <w:bCs/>
          <w:color w:val="000000"/>
          <w:sz w:val="22"/>
          <w:szCs w:val="22"/>
        </w:rPr>
      </w:pPr>
      <w:r w:rsidRPr="23EFB8EC">
        <w:rPr>
          <w:rFonts w:ascii="Arial" w:hAnsi="Arial" w:cs="Arial"/>
          <w:b/>
          <w:bCs/>
          <w:color w:val="000000" w:themeColor="text1"/>
          <w:sz w:val="22"/>
          <w:szCs w:val="22"/>
        </w:rPr>
        <w:t>§ 2</w:t>
      </w:r>
      <w:r w:rsidR="00CE24A4">
        <w:rPr>
          <w:rFonts w:ascii="Arial" w:hAnsi="Arial" w:cs="Arial"/>
          <w:b/>
          <w:bCs/>
          <w:color w:val="000000" w:themeColor="text1"/>
          <w:sz w:val="22"/>
          <w:szCs w:val="22"/>
        </w:rPr>
        <w:t>2</w:t>
      </w:r>
    </w:p>
    <w:p w14:paraId="2DA63D4E" w14:textId="77777777" w:rsidR="00B41783" w:rsidRPr="00F052E8" w:rsidRDefault="6CE72B24" w:rsidP="00B41783">
      <w:pPr>
        <w:autoSpaceDE w:val="0"/>
        <w:autoSpaceDN w:val="0"/>
        <w:adjustRightInd w:val="0"/>
        <w:jc w:val="center"/>
        <w:rPr>
          <w:rFonts w:ascii="Arial" w:hAnsi="Arial" w:cs="Arial"/>
          <w:b/>
          <w:bCs/>
          <w:color w:val="000000"/>
          <w:sz w:val="22"/>
          <w:szCs w:val="22"/>
        </w:rPr>
      </w:pPr>
      <w:r w:rsidRPr="23EFB8EC">
        <w:rPr>
          <w:rFonts w:ascii="Arial" w:hAnsi="Arial" w:cs="Arial"/>
          <w:b/>
          <w:bCs/>
          <w:color w:val="000000" w:themeColor="text1"/>
          <w:sz w:val="22"/>
          <w:szCs w:val="22"/>
        </w:rPr>
        <w:t>KLAUZULA W ZWIĄZKU Z WDROŻENIEM KRAJOWEGO SYSTEMU E-FAKTUR</w:t>
      </w:r>
    </w:p>
    <w:p w14:paraId="5D8A949A" w14:textId="77777777" w:rsidR="00B41783" w:rsidRPr="00F052E8" w:rsidRDefault="00B41783" w:rsidP="00B41783">
      <w:pPr>
        <w:autoSpaceDE w:val="0"/>
        <w:autoSpaceDN w:val="0"/>
        <w:adjustRightInd w:val="0"/>
        <w:jc w:val="center"/>
        <w:rPr>
          <w:rFonts w:ascii="Arial" w:hAnsi="Arial" w:cs="Arial"/>
          <w:b/>
          <w:bCs/>
          <w:color w:val="000000"/>
          <w:sz w:val="22"/>
          <w:szCs w:val="22"/>
        </w:rPr>
      </w:pPr>
    </w:p>
    <w:p w14:paraId="2873CBC9" w14:textId="77777777" w:rsidR="00B41783" w:rsidRPr="00F052E8" w:rsidRDefault="6CE72B24" w:rsidP="00B41783">
      <w:pPr>
        <w:autoSpaceDE w:val="0"/>
        <w:autoSpaceDN w:val="0"/>
        <w:adjustRightInd w:val="0"/>
        <w:jc w:val="center"/>
        <w:rPr>
          <w:rFonts w:ascii="Arial" w:hAnsi="Arial" w:cs="Arial"/>
          <w:color w:val="000000"/>
          <w:sz w:val="22"/>
          <w:szCs w:val="22"/>
        </w:rPr>
      </w:pPr>
      <w:r w:rsidRPr="23EFB8EC">
        <w:rPr>
          <w:rFonts w:ascii="Arial" w:hAnsi="Arial" w:cs="Arial"/>
          <w:color w:val="000000" w:themeColor="text1"/>
          <w:sz w:val="22"/>
          <w:szCs w:val="22"/>
        </w:rPr>
        <w:lastRenderedPageBreak/>
        <w:t xml:space="preserve">Zasady przesyłania faktur i załączników za pośrednictwem </w:t>
      </w:r>
    </w:p>
    <w:p w14:paraId="7D5DB0D0" w14:textId="77777777" w:rsidR="00B41783" w:rsidRPr="003A2E40" w:rsidRDefault="6CE72B24" w:rsidP="00B41783">
      <w:pPr>
        <w:autoSpaceDE w:val="0"/>
        <w:autoSpaceDN w:val="0"/>
        <w:adjustRightInd w:val="0"/>
        <w:jc w:val="center"/>
        <w:rPr>
          <w:rFonts w:ascii="Arial" w:hAnsi="Arial" w:cs="Arial"/>
          <w:color w:val="000000"/>
          <w:sz w:val="22"/>
          <w:szCs w:val="22"/>
        </w:rPr>
      </w:pPr>
      <w:r w:rsidRPr="23EFB8EC">
        <w:rPr>
          <w:rFonts w:ascii="Arial" w:hAnsi="Arial" w:cs="Arial"/>
          <w:color w:val="000000" w:themeColor="text1"/>
          <w:sz w:val="22"/>
          <w:szCs w:val="22"/>
        </w:rPr>
        <w:t>Krajowego Systemu e-Faktur (</w:t>
      </w:r>
      <w:proofErr w:type="spellStart"/>
      <w:r w:rsidRPr="23EFB8EC">
        <w:rPr>
          <w:rFonts w:ascii="Arial" w:hAnsi="Arial" w:cs="Arial"/>
          <w:color w:val="000000" w:themeColor="text1"/>
          <w:sz w:val="22"/>
          <w:szCs w:val="22"/>
        </w:rPr>
        <w:t>KSeF</w:t>
      </w:r>
      <w:proofErr w:type="spellEnd"/>
      <w:r w:rsidRPr="23EFB8EC">
        <w:rPr>
          <w:rFonts w:ascii="Arial" w:hAnsi="Arial" w:cs="Arial"/>
          <w:color w:val="000000" w:themeColor="text1"/>
          <w:sz w:val="22"/>
          <w:szCs w:val="22"/>
        </w:rPr>
        <w:t>)</w:t>
      </w:r>
    </w:p>
    <w:p w14:paraId="0E5510C1" w14:textId="77777777" w:rsidR="00B41783" w:rsidRPr="00F052E8" w:rsidRDefault="6CE72B24" w:rsidP="000C2EA0">
      <w:pPr>
        <w:pStyle w:val="Akapitzlist"/>
        <w:numPr>
          <w:ilvl w:val="0"/>
          <w:numId w:val="30"/>
        </w:numPr>
        <w:autoSpaceDE w:val="0"/>
        <w:autoSpaceDN w:val="0"/>
        <w:adjustRightInd w:val="0"/>
        <w:jc w:val="both"/>
        <w:rPr>
          <w:rFonts w:ascii="Arial" w:hAnsi="Arial" w:cs="Arial"/>
          <w:color w:val="000000"/>
          <w:sz w:val="22"/>
          <w:szCs w:val="22"/>
        </w:rPr>
      </w:pPr>
      <w:r w:rsidRPr="23EFB8EC">
        <w:rPr>
          <w:rFonts w:ascii="Arial" w:hAnsi="Arial" w:cs="Arial"/>
          <w:color w:val="000000" w:themeColor="text1"/>
          <w:sz w:val="22"/>
          <w:szCs w:val="22"/>
        </w:rPr>
        <w:t>Wykonawca jest zobowiązany do przesyłania faktur Zamawiającemu w formie ustrukturyzowanej za pośrednictwem Krajowego Systemu e-Faktur (</w:t>
      </w:r>
      <w:proofErr w:type="spellStart"/>
      <w:r w:rsidRPr="23EFB8EC">
        <w:rPr>
          <w:rFonts w:ascii="Arial" w:hAnsi="Arial" w:cs="Arial"/>
          <w:color w:val="000000" w:themeColor="text1"/>
          <w:sz w:val="22"/>
          <w:szCs w:val="22"/>
        </w:rPr>
        <w:t>KSeF</w:t>
      </w:r>
      <w:proofErr w:type="spellEnd"/>
      <w:r w:rsidRPr="23EFB8EC">
        <w:rPr>
          <w:rFonts w:ascii="Arial" w:hAnsi="Arial" w:cs="Arial"/>
          <w:color w:val="000000" w:themeColor="text1"/>
          <w:sz w:val="22"/>
          <w:szCs w:val="22"/>
        </w:rPr>
        <w:t>) zgodnie z obowiązującymi przepisami prawa.</w:t>
      </w:r>
    </w:p>
    <w:p w14:paraId="707072E2" w14:textId="77777777" w:rsidR="00B41783" w:rsidRPr="00F052E8" w:rsidRDefault="6CE72B24" w:rsidP="000C2EA0">
      <w:pPr>
        <w:pStyle w:val="Akapitzlist"/>
        <w:numPr>
          <w:ilvl w:val="0"/>
          <w:numId w:val="30"/>
        </w:numPr>
        <w:autoSpaceDE w:val="0"/>
        <w:autoSpaceDN w:val="0"/>
        <w:adjustRightInd w:val="0"/>
        <w:jc w:val="both"/>
        <w:rPr>
          <w:rFonts w:ascii="Arial" w:hAnsi="Arial" w:cs="Arial"/>
          <w:color w:val="000000"/>
          <w:sz w:val="22"/>
          <w:szCs w:val="22"/>
        </w:rPr>
      </w:pPr>
      <w:r w:rsidRPr="23EFB8EC">
        <w:rPr>
          <w:rFonts w:ascii="Arial" w:hAnsi="Arial" w:cs="Arial"/>
          <w:color w:val="000000" w:themeColor="text1"/>
          <w:sz w:val="22"/>
          <w:szCs w:val="22"/>
        </w:rPr>
        <w:t xml:space="preserve">Wymagane przez Zamawiającego załączniki do faktur, nie posiadające formy ustrukturyzowanej, które nie mogą być przesłane za pośrednictwem </w:t>
      </w:r>
      <w:proofErr w:type="spellStart"/>
      <w:r w:rsidRPr="23EFB8EC">
        <w:rPr>
          <w:rFonts w:ascii="Arial" w:hAnsi="Arial" w:cs="Arial"/>
          <w:color w:val="000000" w:themeColor="text1"/>
          <w:sz w:val="22"/>
          <w:szCs w:val="22"/>
        </w:rPr>
        <w:t>KSeF</w:t>
      </w:r>
      <w:proofErr w:type="spellEnd"/>
      <w:r w:rsidRPr="23EFB8EC">
        <w:rPr>
          <w:rFonts w:ascii="Arial" w:hAnsi="Arial" w:cs="Arial"/>
          <w:color w:val="000000" w:themeColor="text1"/>
          <w:sz w:val="22"/>
          <w:szCs w:val="22"/>
        </w:rPr>
        <w:t>, powinny być:</w:t>
      </w:r>
    </w:p>
    <w:p w14:paraId="24F43FD7" w14:textId="77777777" w:rsidR="00B41783" w:rsidRPr="00F052E8" w:rsidRDefault="6CE72B24" w:rsidP="000C2EA0">
      <w:pPr>
        <w:pStyle w:val="Akapitzlist"/>
        <w:numPr>
          <w:ilvl w:val="0"/>
          <w:numId w:val="31"/>
        </w:numPr>
        <w:autoSpaceDE w:val="0"/>
        <w:autoSpaceDN w:val="0"/>
        <w:adjustRightInd w:val="0"/>
        <w:jc w:val="both"/>
        <w:rPr>
          <w:rFonts w:ascii="Arial" w:hAnsi="Arial" w:cs="Arial"/>
          <w:color w:val="000000"/>
          <w:sz w:val="22"/>
          <w:szCs w:val="22"/>
        </w:rPr>
      </w:pPr>
      <w:r w:rsidRPr="23EFB8EC">
        <w:rPr>
          <w:rFonts w:ascii="Arial" w:hAnsi="Arial" w:cs="Arial"/>
          <w:color w:val="000000" w:themeColor="text1"/>
          <w:sz w:val="22"/>
          <w:szCs w:val="22"/>
        </w:rPr>
        <w:t>przekazane elektronicznie bezpośrednio na adres e-mail Zamawiającego …………….</w:t>
      </w:r>
    </w:p>
    <w:p w14:paraId="4941D8C5" w14:textId="77777777" w:rsidR="00B41783" w:rsidRPr="00F052E8" w:rsidRDefault="6CE72B24" w:rsidP="000C2EA0">
      <w:pPr>
        <w:pStyle w:val="Akapitzlist"/>
        <w:numPr>
          <w:ilvl w:val="0"/>
          <w:numId w:val="30"/>
        </w:numPr>
        <w:autoSpaceDE w:val="0"/>
        <w:autoSpaceDN w:val="0"/>
        <w:adjustRightInd w:val="0"/>
        <w:jc w:val="both"/>
        <w:rPr>
          <w:rFonts w:ascii="Arial" w:hAnsi="Arial" w:cs="Arial"/>
          <w:color w:val="000000"/>
          <w:sz w:val="22"/>
          <w:szCs w:val="22"/>
        </w:rPr>
      </w:pPr>
      <w:r w:rsidRPr="23EFB8EC">
        <w:rPr>
          <w:rFonts w:ascii="Arial" w:hAnsi="Arial" w:cs="Arial"/>
          <w:color w:val="000000" w:themeColor="text1"/>
          <w:sz w:val="22"/>
          <w:szCs w:val="22"/>
        </w:rPr>
        <w:t xml:space="preserve">Pozostałe dokumenty finansowo-księgowe, które nie mogą być przesłane za pośrednictwem </w:t>
      </w:r>
      <w:proofErr w:type="spellStart"/>
      <w:r w:rsidRPr="23EFB8EC">
        <w:rPr>
          <w:rFonts w:ascii="Arial" w:hAnsi="Arial" w:cs="Arial"/>
          <w:color w:val="000000" w:themeColor="text1"/>
          <w:sz w:val="22"/>
          <w:szCs w:val="22"/>
        </w:rPr>
        <w:t>KSeF</w:t>
      </w:r>
      <w:proofErr w:type="spellEnd"/>
      <w:r w:rsidRPr="23EFB8EC">
        <w:rPr>
          <w:rFonts w:ascii="Arial" w:hAnsi="Arial" w:cs="Arial"/>
          <w:color w:val="000000" w:themeColor="text1"/>
          <w:sz w:val="22"/>
          <w:szCs w:val="22"/>
        </w:rPr>
        <w:t>, powinny być:</w:t>
      </w:r>
    </w:p>
    <w:p w14:paraId="7E25EA35" w14:textId="77777777" w:rsidR="00B41783" w:rsidRPr="00F052E8" w:rsidRDefault="6CE72B24" w:rsidP="000C2EA0">
      <w:pPr>
        <w:pStyle w:val="Akapitzlist"/>
        <w:numPr>
          <w:ilvl w:val="0"/>
          <w:numId w:val="32"/>
        </w:numPr>
        <w:autoSpaceDE w:val="0"/>
        <w:autoSpaceDN w:val="0"/>
        <w:adjustRightInd w:val="0"/>
        <w:jc w:val="both"/>
        <w:rPr>
          <w:rFonts w:ascii="Arial" w:hAnsi="Arial" w:cs="Arial"/>
          <w:color w:val="000000"/>
          <w:sz w:val="22"/>
          <w:szCs w:val="22"/>
        </w:rPr>
      </w:pPr>
      <w:r w:rsidRPr="23EFB8EC">
        <w:rPr>
          <w:rFonts w:ascii="Arial" w:hAnsi="Arial" w:cs="Arial"/>
          <w:color w:val="000000" w:themeColor="text1"/>
          <w:sz w:val="22"/>
          <w:szCs w:val="22"/>
        </w:rPr>
        <w:t xml:space="preserve">przekazane elektronicznie na dedykowany adres e-mail zgodnie z odrębnie zawartym Porozumieniem w sprawie przesyłania dokumentów. W celu zawarcia Porozumienia w sprawie przesyłania dokumentów należy kontaktować się bezpośrednio z TAURON Obsługa Klienta Sp. z o.o. za pośrednictwem e-mail: </w:t>
      </w:r>
      <w:hyperlink r:id="rId18">
        <w:r w:rsidRPr="23EFB8EC">
          <w:rPr>
            <w:rStyle w:val="Hipercze"/>
            <w:rFonts w:ascii="Arial" w:hAnsi="Arial" w:cs="Arial"/>
            <w:sz w:val="22"/>
            <w:szCs w:val="22"/>
          </w:rPr>
          <w:t>tok.cuwr.obsluga.efaktur@tauron.pl</w:t>
        </w:r>
      </w:hyperlink>
    </w:p>
    <w:p w14:paraId="0F9701FF" w14:textId="77777777" w:rsidR="00B41783" w:rsidRPr="00F052E8" w:rsidRDefault="6CE72B24" w:rsidP="000C2EA0">
      <w:pPr>
        <w:pStyle w:val="Akapitzlist"/>
        <w:numPr>
          <w:ilvl w:val="0"/>
          <w:numId w:val="32"/>
        </w:numPr>
        <w:autoSpaceDE w:val="0"/>
        <w:autoSpaceDN w:val="0"/>
        <w:adjustRightInd w:val="0"/>
        <w:jc w:val="both"/>
        <w:rPr>
          <w:rFonts w:ascii="Arial" w:hAnsi="Arial" w:cs="Arial"/>
          <w:color w:val="000000"/>
          <w:sz w:val="22"/>
          <w:szCs w:val="22"/>
        </w:rPr>
      </w:pPr>
      <w:r w:rsidRPr="23EFB8EC">
        <w:rPr>
          <w:rFonts w:ascii="Arial" w:hAnsi="Arial" w:cs="Arial"/>
          <w:color w:val="000000" w:themeColor="text1"/>
          <w:sz w:val="22"/>
          <w:szCs w:val="22"/>
        </w:rPr>
        <w:t xml:space="preserve">przekazane papierowo na adres: TAURON Obsługa Klienta sp. z o.o., ul. Lwowska 23, 40-389 Katowice </w:t>
      </w:r>
    </w:p>
    <w:p w14:paraId="2F34482A" w14:textId="77777777" w:rsidR="00B41783" w:rsidRPr="00F052E8" w:rsidRDefault="6CE72B24" w:rsidP="000C2EA0">
      <w:pPr>
        <w:pStyle w:val="Akapitzlist"/>
        <w:numPr>
          <w:ilvl w:val="0"/>
          <w:numId w:val="32"/>
        </w:numPr>
        <w:autoSpaceDE w:val="0"/>
        <w:autoSpaceDN w:val="0"/>
        <w:adjustRightInd w:val="0"/>
        <w:jc w:val="both"/>
        <w:rPr>
          <w:rFonts w:ascii="Arial" w:hAnsi="Arial" w:cs="Arial"/>
          <w:color w:val="000000"/>
          <w:sz w:val="22"/>
          <w:szCs w:val="22"/>
        </w:rPr>
      </w:pPr>
      <w:r w:rsidRPr="23EFB8EC">
        <w:rPr>
          <w:rFonts w:ascii="Arial" w:hAnsi="Arial" w:cs="Arial"/>
          <w:color w:val="000000" w:themeColor="text1"/>
          <w:sz w:val="22"/>
          <w:szCs w:val="22"/>
        </w:rPr>
        <w:t>zamieszczone na Platformie Elektronicznego Fakturowania jako faktura ustrukturyzowana zgodnie z ustawą z dnia 9 listopada 2018 r. o elektronicznym fakturowaniu w zamówieniach publicznych, koncesjach na roboty budowlane lub usługi oraz partnerstwie publiczno-prywatnym.</w:t>
      </w:r>
    </w:p>
    <w:p w14:paraId="03C13367" w14:textId="77777777" w:rsidR="00B41783" w:rsidRPr="00F052E8" w:rsidRDefault="6CE72B24" w:rsidP="000C2EA0">
      <w:pPr>
        <w:pStyle w:val="Akapitzlist"/>
        <w:numPr>
          <w:ilvl w:val="0"/>
          <w:numId w:val="30"/>
        </w:numPr>
        <w:autoSpaceDE w:val="0"/>
        <w:autoSpaceDN w:val="0"/>
        <w:adjustRightInd w:val="0"/>
        <w:jc w:val="both"/>
        <w:rPr>
          <w:rFonts w:ascii="Arial" w:hAnsi="Arial" w:cs="Arial"/>
          <w:color w:val="000000"/>
          <w:sz w:val="22"/>
          <w:szCs w:val="22"/>
        </w:rPr>
      </w:pPr>
      <w:r w:rsidRPr="23EFB8EC">
        <w:rPr>
          <w:rFonts w:ascii="Arial" w:hAnsi="Arial" w:cs="Arial"/>
          <w:color w:val="000000" w:themeColor="text1"/>
          <w:sz w:val="22"/>
          <w:szCs w:val="22"/>
        </w:rPr>
        <w:t xml:space="preserve">W przypadku działania w ramach trybów offline, podczas których wysyłka poprzez </w:t>
      </w:r>
      <w:proofErr w:type="spellStart"/>
      <w:r w:rsidRPr="23EFB8EC">
        <w:rPr>
          <w:rFonts w:ascii="Arial" w:hAnsi="Arial" w:cs="Arial"/>
          <w:color w:val="000000" w:themeColor="text1"/>
          <w:sz w:val="22"/>
          <w:szCs w:val="22"/>
        </w:rPr>
        <w:t>KSeF</w:t>
      </w:r>
      <w:proofErr w:type="spellEnd"/>
      <w:r w:rsidRPr="23EFB8EC">
        <w:rPr>
          <w:rFonts w:ascii="Arial" w:hAnsi="Arial" w:cs="Arial"/>
          <w:color w:val="000000" w:themeColor="text1"/>
          <w:sz w:val="22"/>
          <w:szCs w:val="22"/>
        </w:rPr>
        <w:t xml:space="preserve"> nie będzie możliwa, faktury mogą być udostępniane obiegiem alternatywnym określonym w ust. 3.</w:t>
      </w:r>
    </w:p>
    <w:p w14:paraId="25DD961D" w14:textId="77777777" w:rsidR="00B41783" w:rsidRPr="00F052E8" w:rsidRDefault="00B41783" w:rsidP="00B41783">
      <w:pPr>
        <w:pStyle w:val="Akapitzlist"/>
        <w:autoSpaceDE w:val="0"/>
        <w:autoSpaceDN w:val="0"/>
        <w:adjustRightInd w:val="0"/>
        <w:ind w:left="360"/>
        <w:jc w:val="both"/>
        <w:rPr>
          <w:rFonts w:ascii="Arial" w:hAnsi="Arial" w:cs="Arial"/>
          <w:color w:val="000000"/>
          <w:sz w:val="22"/>
          <w:szCs w:val="22"/>
        </w:rPr>
      </w:pPr>
    </w:p>
    <w:p w14:paraId="7DECC178" w14:textId="77777777" w:rsidR="00B41783" w:rsidRDefault="00B41783" w:rsidP="00B41783">
      <w:pPr>
        <w:autoSpaceDE w:val="0"/>
        <w:autoSpaceDN w:val="0"/>
        <w:adjustRightInd w:val="0"/>
        <w:jc w:val="both"/>
        <w:rPr>
          <w:rFonts w:ascii="Arial" w:hAnsi="Arial" w:cs="Arial"/>
          <w:color w:val="000000"/>
          <w:sz w:val="22"/>
          <w:szCs w:val="22"/>
        </w:rPr>
      </w:pPr>
    </w:p>
    <w:p w14:paraId="7EC7090F" w14:textId="1FFC295D" w:rsidR="00B41783" w:rsidRPr="00C4122D" w:rsidRDefault="6CE72B24" w:rsidP="23EFB8EC">
      <w:pPr>
        <w:pStyle w:val="Akapitzlist"/>
        <w:spacing w:line="276" w:lineRule="auto"/>
        <w:ind w:left="567"/>
        <w:jc w:val="center"/>
        <w:rPr>
          <w:rFonts w:ascii="Arial" w:hAnsi="Arial" w:cs="Arial"/>
          <w:b/>
          <w:bCs/>
          <w:sz w:val="22"/>
          <w:szCs w:val="22"/>
        </w:rPr>
      </w:pPr>
      <w:r w:rsidRPr="23EFB8EC">
        <w:rPr>
          <w:rFonts w:ascii="Arial" w:hAnsi="Arial" w:cs="Arial"/>
          <w:b/>
          <w:bCs/>
          <w:sz w:val="22"/>
          <w:szCs w:val="22"/>
        </w:rPr>
        <w:t>§ 2</w:t>
      </w:r>
      <w:r w:rsidR="00CE24A4">
        <w:rPr>
          <w:rFonts w:ascii="Arial" w:hAnsi="Arial" w:cs="Arial"/>
          <w:b/>
          <w:bCs/>
          <w:sz w:val="22"/>
          <w:szCs w:val="22"/>
        </w:rPr>
        <w:t>3</w:t>
      </w:r>
    </w:p>
    <w:p w14:paraId="34B37704" w14:textId="77777777" w:rsidR="00B41783" w:rsidRPr="00C4122D" w:rsidRDefault="6CE72B24" w:rsidP="00B41783">
      <w:pPr>
        <w:pStyle w:val="Akapitzlist"/>
        <w:spacing w:line="276" w:lineRule="auto"/>
        <w:ind w:left="567"/>
        <w:jc w:val="center"/>
        <w:rPr>
          <w:rFonts w:ascii="Arial" w:hAnsi="Arial" w:cs="Arial"/>
          <w:b/>
          <w:bCs/>
          <w:sz w:val="22"/>
          <w:szCs w:val="22"/>
        </w:rPr>
      </w:pPr>
      <w:r w:rsidRPr="23EFB8EC">
        <w:rPr>
          <w:rFonts w:ascii="Arial" w:hAnsi="Arial" w:cs="Arial"/>
          <w:b/>
          <w:bCs/>
          <w:sz w:val="22"/>
          <w:szCs w:val="22"/>
        </w:rPr>
        <w:t>KLAUZULA ZRÓWNOWAŻONEGO ROZWOJU (ESG)</w:t>
      </w:r>
    </w:p>
    <w:p w14:paraId="63E9A3F3" w14:textId="77777777" w:rsidR="00B41783" w:rsidRPr="00C4122D" w:rsidRDefault="00B41783" w:rsidP="00B41783">
      <w:pPr>
        <w:pStyle w:val="Akapitzlist"/>
        <w:ind w:left="567"/>
        <w:jc w:val="both"/>
        <w:rPr>
          <w:rFonts w:ascii="Arial" w:hAnsi="Arial" w:cs="Arial"/>
          <w:b/>
          <w:bCs/>
          <w:sz w:val="22"/>
          <w:szCs w:val="22"/>
        </w:rPr>
      </w:pPr>
    </w:p>
    <w:p w14:paraId="154396C5" w14:textId="77777777" w:rsidR="00B41783" w:rsidRPr="00C4122D" w:rsidRDefault="6CE72B24" w:rsidP="23EFB8EC">
      <w:pPr>
        <w:pStyle w:val="Akapitzlist"/>
        <w:numPr>
          <w:ilvl w:val="0"/>
          <w:numId w:val="38"/>
        </w:numPr>
        <w:contextualSpacing/>
        <w:jc w:val="both"/>
        <w:rPr>
          <w:rFonts w:ascii="Arial" w:hAnsi="Arial" w:cs="Arial"/>
          <w:sz w:val="22"/>
          <w:szCs w:val="22"/>
        </w:rPr>
      </w:pPr>
      <w:r w:rsidRPr="23EFB8EC">
        <w:rPr>
          <w:rFonts w:ascii="Arial" w:hAnsi="Arial" w:cs="Arial"/>
          <w:sz w:val="22"/>
          <w:szCs w:val="22"/>
        </w:rPr>
        <w:t xml:space="preserve">Wykonawca zobowiązany jest do wykonywania przedmiotu Umowy zgodnie z wymaganiami określonymi w postępowaniu o udzielenie zamówienia, tj.: </w:t>
      </w:r>
    </w:p>
    <w:p w14:paraId="5CFBAFD9" w14:textId="77777777" w:rsidR="00B41783" w:rsidRPr="00C4122D" w:rsidRDefault="6CE72B24" w:rsidP="23EFB8EC">
      <w:pPr>
        <w:pStyle w:val="Akapitzlist"/>
        <w:numPr>
          <w:ilvl w:val="0"/>
          <w:numId w:val="37"/>
        </w:numPr>
        <w:contextualSpacing/>
        <w:jc w:val="both"/>
        <w:rPr>
          <w:rFonts w:ascii="Arial" w:hAnsi="Arial" w:cs="Arial"/>
          <w:sz w:val="22"/>
          <w:szCs w:val="22"/>
        </w:rPr>
      </w:pPr>
      <w:r w:rsidRPr="23EFB8EC">
        <w:rPr>
          <w:rFonts w:ascii="Arial" w:hAnsi="Arial" w:cs="Arial"/>
          <w:sz w:val="22"/>
          <w:szCs w:val="22"/>
        </w:rPr>
        <w:t xml:space="preserve">stosowanie ekologicznych preparatów i środków </w:t>
      </w:r>
      <w:proofErr w:type="spellStart"/>
      <w:r w:rsidRPr="23EFB8EC">
        <w:rPr>
          <w:rFonts w:ascii="Arial" w:hAnsi="Arial" w:cs="Arial"/>
          <w:sz w:val="22"/>
          <w:szCs w:val="22"/>
        </w:rPr>
        <w:t>eko</w:t>
      </w:r>
      <w:proofErr w:type="spellEnd"/>
      <w:r w:rsidRPr="23EFB8EC">
        <w:rPr>
          <w:rFonts w:ascii="Arial" w:hAnsi="Arial" w:cs="Arial"/>
          <w:sz w:val="22"/>
          <w:szCs w:val="22"/>
        </w:rPr>
        <w:t xml:space="preserve"> - chemicznych podczas realizacji przedmiotu Umowy,</w:t>
      </w:r>
    </w:p>
    <w:p w14:paraId="3E95FF15" w14:textId="77777777" w:rsidR="00B41783" w:rsidRPr="00C4122D" w:rsidRDefault="6CE72B24" w:rsidP="23EFB8EC">
      <w:pPr>
        <w:pStyle w:val="Akapitzlist"/>
        <w:numPr>
          <w:ilvl w:val="0"/>
          <w:numId w:val="37"/>
        </w:numPr>
        <w:contextualSpacing/>
        <w:jc w:val="both"/>
        <w:rPr>
          <w:rFonts w:ascii="Arial" w:hAnsi="Arial" w:cs="Arial"/>
          <w:sz w:val="22"/>
          <w:szCs w:val="22"/>
        </w:rPr>
      </w:pPr>
      <w:r w:rsidRPr="23EFB8EC">
        <w:rPr>
          <w:rFonts w:ascii="Arial" w:hAnsi="Arial" w:cs="Arial"/>
          <w:sz w:val="22"/>
          <w:szCs w:val="22"/>
        </w:rPr>
        <w:t>w przypadku korzystania z podwykonawców lub poddostawców należy korzystać z lokalnych firm i dostawców celem zmniejszenia śladu węglowego związanego z transportem,</w:t>
      </w:r>
    </w:p>
    <w:p w14:paraId="1B67AE02" w14:textId="77777777" w:rsidR="00B41783" w:rsidRPr="00C4122D" w:rsidRDefault="6CE72B24" w:rsidP="23EFB8EC">
      <w:pPr>
        <w:pStyle w:val="Akapitzlist"/>
        <w:numPr>
          <w:ilvl w:val="0"/>
          <w:numId w:val="37"/>
        </w:numPr>
        <w:contextualSpacing/>
        <w:jc w:val="both"/>
        <w:rPr>
          <w:rFonts w:ascii="Arial" w:hAnsi="Arial" w:cs="Arial"/>
          <w:sz w:val="22"/>
          <w:szCs w:val="22"/>
        </w:rPr>
      </w:pPr>
      <w:r w:rsidRPr="23EFB8EC">
        <w:rPr>
          <w:rFonts w:ascii="Arial" w:hAnsi="Arial" w:cs="Arial"/>
          <w:sz w:val="22"/>
          <w:szCs w:val="22"/>
        </w:rPr>
        <w:t xml:space="preserve">takie organizowanie czasu pracy, aby eliminować </w:t>
      </w:r>
      <w:proofErr w:type="spellStart"/>
      <w:r w:rsidRPr="23EFB8EC">
        <w:rPr>
          <w:rFonts w:ascii="Arial" w:hAnsi="Arial" w:cs="Arial"/>
          <w:sz w:val="22"/>
          <w:szCs w:val="22"/>
        </w:rPr>
        <w:t>ponadmiarową</w:t>
      </w:r>
      <w:proofErr w:type="spellEnd"/>
      <w:r w:rsidRPr="23EFB8EC">
        <w:rPr>
          <w:rFonts w:ascii="Arial" w:hAnsi="Arial" w:cs="Arial"/>
          <w:sz w:val="22"/>
          <w:szCs w:val="22"/>
        </w:rPr>
        <w:t xml:space="preserve"> i ponadnormatywną pracę w godzinach nadliczbowych.</w:t>
      </w:r>
    </w:p>
    <w:p w14:paraId="738B5359" w14:textId="77777777" w:rsidR="00B41783" w:rsidRPr="00C4122D" w:rsidRDefault="6CE72B24" w:rsidP="23EFB8EC">
      <w:pPr>
        <w:pStyle w:val="NormalnyWeb"/>
        <w:numPr>
          <w:ilvl w:val="0"/>
          <w:numId w:val="38"/>
        </w:numPr>
        <w:spacing w:beforeAutospacing="0" w:afterAutospacing="0"/>
        <w:ind w:left="357" w:hanging="357"/>
        <w:rPr>
          <w:rFonts w:ascii="Arial" w:hAnsi="Arial" w:cs="Arial"/>
          <w:sz w:val="22"/>
          <w:szCs w:val="22"/>
        </w:rPr>
      </w:pPr>
      <w:r w:rsidRPr="23EFB8EC">
        <w:rPr>
          <w:rFonts w:ascii="Arial" w:hAnsi="Arial" w:cs="Arial"/>
          <w:sz w:val="22"/>
          <w:szCs w:val="22"/>
        </w:rPr>
        <w:t>Zapis ust. 1 ma zastosowanie do wszystkich podwykonawców i ich pracowników, którymi   posługuje się Wykonawca w celu realizacji Przedmiotu Umowy.</w:t>
      </w:r>
    </w:p>
    <w:p w14:paraId="43096841" w14:textId="77777777" w:rsidR="00B41783" w:rsidRPr="003A2E40" w:rsidRDefault="00B41783" w:rsidP="00B41783">
      <w:pPr>
        <w:autoSpaceDE w:val="0"/>
        <w:autoSpaceDN w:val="0"/>
        <w:adjustRightInd w:val="0"/>
        <w:jc w:val="both"/>
        <w:rPr>
          <w:rFonts w:ascii="Arial" w:hAnsi="Arial" w:cs="Arial"/>
          <w:color w:val="000000"/>
          <w:sz w:val="22"/>
          <w:szCs w:val="22"/>
        </w:rPr>
      </w:pPr>
    </w:p>
    <w:p w14:paraId="405811A3" w14:textId="27CB960D" w:rsidR="00B41783" w:rsidRPr="00B41783" w:rsidRDefault="6CE72B24" w:rsidP="23EFB8EC">
      <w:pPr>
        <w:spacing w:line="276" w:lineRule="auto"/>
        <w:jc w:val="center"/>
        <w:rPr>
          <w:rFonts w:ascii="Arial" w:eastAsia="Arial" w:hAnsi="Arial" w:cs="Arial"/>
          <w:b/>
          <w:bCs/>
          <w:color w:val="000000"/>
          <w:sz w:val="22"/>
          <w:szCs w:val="22"/>
        </w:rPr>
      </w:pPr>
      <w:r w:rsidRPr="23EFB8EC">
        <w:rPr>
          <w:rFonts w:ascii="Arial" w:hAnsi="Arial" w:cs="Arial"/>
          <w:b/>
          <w:bCs/>
          <w:sz w:val="22"/>
          <w:szCs w:val="22"/>
        </w:rPr>
        <w:t>§ 2</w:t>
      </w:r>
      <w:r w:rsidR="00CE24A4">
        <w:rPr>
          <w:rFonts w:ascii="Arial" w:hAnsi="Arial" w:cs="Arial"/>
          <w:b/>
          <w:bCs/>
          <w:sz w:val="22"/>
          <w:szCs w:val="22"/>
        </w:rPr>
        <w:t>4</w:t>
      </w:r>
    </w:p>
    <w:p w14:paraId="383F9FF3" w14:textId="0601964E" w:rsidR="00186774" w:rsidRPr="00C32E01" w:rsidRDefault="416A7710" w:rsidP="23EFB8EC">
      <w:pPr>
        <w:keepNext/>
        <w:keepLines/>
        <w:spacing w:after="100"/>
        <w:ind w:left="129" w:right="3" w:hanging="10"/>
        <w:jc w:val="center"/>
        <w:outlineLvl w:val="0"/>
        <w:rPr>
          <w:rFonts w:ascii="Arial" w:eastAsia="Arial" w:hAnsi="Arial" w:cs="Arial"/>
          <w:b/>
          <w:bCs/>
          <w:color w:val="000000"/>
          <w:sz w:val="22"/>
          <w:szCs w:val="22"/>
        </w:rPr>
      </w:pPr>
      <w:r w:rsidRPr="23EFB8EC">
        <w:rPr>
          <w:rFonts w:ascii="Arial" w:eastAsia="Arial" w:hAnsi="Arial" w:cs="Arial"/>
          <w:b/>
          <w:bCs/>
          <w:color w:val="000000" w:themeColor="text1"/>
          <w:sz w:val="22"/>
          <w:szCs w:val="22"/>
        </w:rPr>
        <w:t>POSTANOWIENIA KOŃCOWE</w:t>
      </w:r>
    </w:p>
    <w:p w14:paraId="457FBA79" w14:textId="0B1CE16A" w:rsidR="00C32E01" w:rsidRPr="00C32E01" w:rsidRDefault="2051A7BF" w:rsidP="000C2EA0">
      <w:pPr>
        <w:numPr>
          <w:ilvl w:val="0"/>
          <w:numId w:val="20"/>
        </w:numPr>
        <w:ind w:left="567" w:right="57" w:hanging="425"/>
        <w:jc w:val="both"/>
        <w:rPr>
          <w:rFonts w:ascii="Arial" w:eastAsia="Arial" w:hAnsi="Arial" w:cs="Arial"/>
          <w:color w:val="000000"/>
          <w:sz w:val="22"/>
          <w:szCs w:val="22"/>
        </w:rPr>
      </w:pPr>
      <w:r w:rsidRPr="7080B76C">
        <w:rPr>
          <w:rFonts w:ascii="Arial" w:eastAsia="Arial" w:hAnsi="Arial" w:cs="Arial"/>
          <w:color w:val="000000" w:themeColor="text1"/>
          <w:sz w:val="22"/>
          <w:szCs w:val="22"/>
        </w:rPr>
        <w:t xml:space="preserve">W przypadkach i na zasadach prawem przewidzianych Wykonawca ma prawo do naliczania </w:t>
      </w:r>
      <w:r>
        <w:br/>
      </w:r>
      <w:r w:rsidRPr="7080B76C">
        <w:rPr>
          <w:rFonts w:ascii="Arial" w:eastAsia="Arial" w:hAnsi="Arial" w:cs="Arial"/>
          <w:color w:val="000000" w:themeColor="text1"/>
          <w:sz w:val="22"/>
          <w:szCs w:val="22"/>
        </w:rPr>
        <w:t xml:space="preserve">i dochodzenia odsetek. </w:t>
      </w:r>
    </w:p>
    <w:p w14:paraId="5021809C" w14:textId="6E60D1C1" w:rsidR="00C32E01" w:rsidRPr="00C32E01" w:rsidRDefault="2051A7BF" w:rsidP="000C2EA0">
      <w:pPr>
        <w:numPr>
          <w:ilvl w:val="0"/>
          <w:numId w:val="20"/>
        </w:numPr>
        <w:ind w:left="567" w:right="57" w:hanging="425"/>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Zamawiający może bez zgody Wykonawcy przenieść wszelkie wierzytelności wynikające </w:t>
      </w:r>
      <w:r w:rsidR="00C32E01">
        <w:br/>
      </w:r>
      <w:r w:rsidRPr="23EFB8EC">
        <w:rPr>
          <w:rFonts w:ascii="Arial" w:eastAsia="Arial" w:hAnsi="Arial" w:cs="Arial"/>
          <w:color w:val="000000" w:themeColor="text1"/>
          <w:sz w:val="22"/>
          <w:szCs w:val="22"/>
        </w:rPr>
        <w:t xml:space="preserve">z niniejszej Umowy na osobę trzecią, chyba że sprzeciwiałoby się to ustawie, zastrzeżeniu umownemu albo właściwości zobowiązania. Z zastrzeżeniem odmiennych postanowień wynikających z Umowy, przeniesienie praw lub obowiązków Wykonawcy, wynikających </w:t>
      </w:r>
      <w:r w:rsidR="00C32E01">
        <w:br/>
      </w:r>
      <w:r w:rsidRPr="23EFB8EC">
        <w:rPr>
          <w:rFonts w:ascii="Arial" w:eastAsia="Arial" w:hAnsi="Arial" w:cs="Arial"/>
          <w:color w:val="000000" w:themeColor="text1"/>
          <w:sz w:val="22"/>
          <w:szCs w:val="22"/>
        </w:rPr>
        <w:t xml:space="preserve">z Umowy, na osobę trzecią wymaga uprzedniej pisemnej zgody Zamawiającego, pod rygorem nieważności. Zamawiający, wyrażając zgodę na przeniesienie praw lub obowiązków wynikających z Umowy na osobę trzecią, może uzależnić swoją zgodę od spełnienia przez Wykonawcę dokonującego przeniesienia praw lub obowiązków wynikających z Umowy, określonych warunków lub przesłanek. </w:t>
      </w:r>
    </w:p>
    <w:p w14:paraId="735297E9" w14:textId="594602B2" w:rsidR="00B72BA0" w:rsidRDefault="2051A7BF" w:rsidP="000C2EA0">
      <w:pPr>
        <w:numPr>
          <w:ilvl w:val="0"/>
          <w:numId w:val="20"/>
        </w:numPr>
        <w:ind w:left="567" w:right="57" w:hanging="425"/>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Strony zobowiązane są </w:t>
      </w:r>
      <w:r w:rsidR="41FF8E01" w:rsidRPr="23EFB8EC">
        <w:rPr>
          <w:rFonts w:ascii="Arial" w:eastAsia="Calibri" w:hAnsi="Arial" w:cs="Arial"/>
          <w:sz w:val="22"/>
          <w:szCs w:val="22"/>
        </w:rPr>
        <w:t>do bezzwłocznego aktualizowania wszelkich informacji mających związek z Umową, w szczególności do</w:t>
      </w:r>
      <w:r w:rsidR="41FF8E01" w:rsidRPr="23EFB8EC">
        <w:rPr>
          <w:rFonts w:ascii="Arial" w:eastAsia="Arial" w:hAnsi="Arial" w:cs="Arial"/>
          <w:color w:val="000000" w:themeColor="text1"/>
          <w:sz w:val="20"/>
          <w:szCs w:val="20"/>
        </w:rPr>
        <w:t xml:space="preserve"> </w:t>
      </w:r>
      <w:r w:rsidRPr="23EFB8EC">
        <w:rPr>
          <w:rFonts w:ascii="Arial" w:eastAsia="Arial" w:hAnsi="Arial" w:cs="Arial"/>
          <w:color w:val="000000" w:themeColor="text1"/>
          <w:sz w:val="22"/>
          <w:szCs w:val="22"/>
        </w:rPr>
        <w:t>informowa</w:t>
      </w:r>
      <w:r w:rsidR="41FF8E01" w:rsidRPr="23EFB8EC">
        <w:rPr>
          <w:rFonts w:ascii="Arial" w:eastAsia="Arial" w:hAnsi="Arial" w:cs="Arial"/>
          <w:color w:val="000000" w:themeColor="text1"/>
          <w:sz w:val="22"/>
          <w:szCs w:val="22"/>
        </w:rPr>
        <w:t>nia</w:t>
      </w:r>
      <w:r w:rsidRPr="23EFB8EC">
        <w:rPr>
          <w:rFonts w:ascii="Arial" w:eastAsia="Arial" w:hAnsi="Arial" w:cs="Arial"/>
          <w:color w:val="000000" w:themeColor="text1"/>
          <w:sz w:val="22"/>
          <w:szCs w:val="22"/>
        </w:rPr>
        <w:t xml:space="preserve"> się wzajemnie w formie pisemnej o zmianie ich siedzib i adresów wskazanych w Umowie. W przypadku zaniechania tego obowiązku przez jedną ze Stron, doręczenie staje się skuteczne z chwilą dotarcia pisma </w:t>
      </w:r>
      <w:r w:rsidRPr="23EFB8EC">
        <w:rPr>
          <w:rFonts w:ascii="Arial" w:eastAsia="Arial" w:hAnsi="Arial" w:cs="Arial"/>
          <w:color w:val="000000" w:themeColor="text1"/>
          <w:sz w:val="22"/>
          <w:szCs w:val="22"/>
        </w:rPr>
        <w:lastRenderedPageBreak/>
        <w:t xml:space="preserve">drugiej ze Stron na ostatni znany jej adres Strony, która uchybiła obowiązkowi wynikającemu z niniejszego ustępu. </w:t>
      </w:r>
    </w:p>
    <w:p w14:paraId="304FB38B" w14:textId="2A49E746" w:rsidR="00C32E01" w:rsidRPr="00C32E01" w:rsidRDefault="2051A7BF" w:rsidP="000C2EA0">
      <w:pPr>
        <w:numPr>
          <w:ilvl w:val="0"/>
          <w:numId w:val="20"/>
        </w:numPr>
        <w:ind w:left="567" w:right="57" w:hanging="425"/>
        <w:jc w:val="both"/>
        <w:rPr>
          <w:rFonts w:ascii="Arial" w:eastAsia="Arial" w:hAnsi="Arial" w:cs="Arial"/>
          <w:color w:val="000000"/>
          <w:sz w:val="22"/>
          <w:szCs w:val="22"/>
        </w:rPr>
      </w:pPr>
      <w:r w:rsidRPr="23EFB8EC">
        <w:rPr>
          <w:rFonts w:ascii="Arial" w:eastAsia="Arial" w:hAnsi="Arial" w:cs="Arial"/>
          <w:color w:val="000000" w:themeColor="text1"/>
          <w:sz w:val="22"/>
          <w:szCs w:val="22"/>
        </w:rPr>
        <w:t>W sprawach nieuregulowanych Umową będą miały zastosowanie przepisy powszechnie obowiązujące</w:t>
      </w:r>
      <w:r w:rsidR="41FF8E01" w:rsidRPr="23EFB8EC">
        <w:rPr>
          <w:rFonts w:ascii="Arial" w:eastAsia="Arial" w:hAnsi="Arial" w:cs="Arial"/>
          <w:color w:val="000000" w:themeColor="text1"/>
          <w:sz w:val="22"/>
          <w:szCs w:val="22"/>
        </w:rPr>
        <w:t>, w szczególności Kodeks cywilny</w:t>
      </w:r>
      <w:r w:rsidRPr="23EFB8EC">
        <w:rPr>
          <w:rFonts w:ascii="Arial" w:eastAsia="Arial" w:hAnsi="Arial" w:cs="Arial"/>
          <w:color w:val="000000" w:themeColor="text1"/>
          <w:sz w:val="22"/>
          <w:szCs w:val="22"/>
        </w:rPr>
        <w:t xml:space="preserve">. W przypadku sprzeczności któregokolwiek postanowienia Umowy z powszechnie obowiązującymi przepisami prawa, pierwszeństwo mają powszechnie obowiązujące przepisy prawa. </w:t>
      </w:r>
    </w:p>
    <w:p w14:paraId="7CA7B149" w14:textId="77777777" w:rsidR="00C32E01" w:rsidRPr="00C32E01" w:rsidRDefault="2051A7BF" w:rsidP="000C2EA0">
      <w:pPr>
        <w:numPr>
          <w:ilvl w:val="0"/>
          <w:numId w:val="20"/>
        </w:numPr>
        <w:ind w:left="567" w:right="57" w:hanging="425"/>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Umowa podlega prawu polskiemu i zgodne z nim powinna być interpretowana.  </w:t>
      </w:r>
    </w:p>
    <w:p w14:paraId="48493CE6" w14:textId="68B4732A" w:rsidR="00C32E01" w:rsidRPr="00C32E01" w:rsidRDefault="2051A7BF" w:rsidP="000C2EA0">
      <w:pPr>
        <w:numPr>
          <w:ilvl w:val="0"/>
          <w:numId w:val="20"/>
        </w:numPr>
        <w:ind w:left="567" w:right="57" w:hanging="425"/>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Wszelkie spory mogące wyniknąć z Umowy będą rozpatrywane przez właściwy rzeczowo Sąd </w:t>
      </w:r>
      <w:r w:rsidR="56274894" w:rsidRPr="23EFB8EC">
        <w:rPr>
          <w:rFonts w:ascii="Arial" w:eastAsia="Arial" w:hAnsi="Arial" w:cs="Arial"/>
          <w:color w:val="000000" w:themeColor="text1"/>
          <w:sz w:val="22"/>
          <w:szCs w:val="22"/>
        </w:rPr>
        <w:t>właściwy dla siedziby Zamawiającego</w:t>
      </w:r>
      <w:r w:rsidRPr="23EFB8EC">
        <w:rPr>
          <w:rFonts w:ascii="Arial" w:eastAsia="Arial" w:hAnsi="Arial" w:cs="Arial"/>
          <w:color w:val="000000" w:themeColor="text1"/>
          <w:sz w:val="22"/>
          <w:szCs w:val="22"/>
        </w:rPr>
        <w:t xml:space="preserve">. </w:t>
      </w:r>
    </w:p>
    <w:p w14:paraId="316F022B" w14:textId="77777777" w:rsidR="009525F2" w:rsidRPr="009525F2" w:rsidRDefault="5019A90A" w:rsidP="000C2EA0">
      <w:pPr>
        <w:pStyle w:val="Akapitzlist"/>
        <w:numPr>
          <w:ilvl w:val="0"/>
          <w:numId w:val="20"/>
        </w:numPr>
        <w:ind w:left="567" w:hanging="425"/>
        <w:jc w:val="both"/>
        <w:rPr>
          <w:rFonts w:ascii="Arial" w:eastAsia="Arial" w:hAnsi="Arial" w:cs="Arial"/>
          <w:color w:val="000000"/>
          <w:sz w:val="22"/>
          <w:szCs w:val="22"/>
        </w:rPr>
      </w:pPr>
      <w:r w:rsidRPr="23EFB8EC">
        <w:rPr>
          <w:rFonts w:ascii="Arial" w:eastAsia="Arial" w:hAnsi="Arial" w:cs="Arial"/>
          <w:color w:val="000000" w:themeColor="text1"/>
          <w:sz w:val="22"/>
          <w:szCs w:val="22"/>
        </w:rPr>
        <w:t>Ilekroć w niniejszej Umowie mowa o wymogu zachowania formy pisemnej, Strony rozumieją przez niego również zachowanie formy elektronicznej w rozumieniu art. 78(1) Kodeksu cywilnego.</w:t>
      </w:r>
    </w:p>
    <w:p w14:paraId="2ED35441" w14:textId="3F4B26D3" w:rsidR="004765AE" w:rsidRDefault="16D08BC0" w:rsidP="000C2EA0">
      <w:pPr>
        <w:numPr>
          <w:ilvl w:val="0"/>
          <w:numId w:val="20"/>
        </w:numPr>
        <w:ind w:left="567" w:right="57" w:hanging="425"/>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Umowę sporządzono w </w:t>
      </w:r>
      <w:r w:rsidR="6D499494" w:rsidRPr="23EFB8EC">
        <w:rPr>
          <w:rFonts w:ascii="Arial" w:eastAsia="Arial" w:hAnsi="Arial" w:cs="Arial"/>
          <w:color w:val="000000" w:themeColor="text1"/>
          <w:sz w:val="22"/>
          <w:szCs w:val="22"/>
        </w:rPr>
        <w:t xml:space="preserve">2 </w:t>
      </w:r>
      <w:r w:rsidRPr="23EFB8EC">
        <w:rPr>
          <w:rFonts w:ascii="Arial" w:eastAsia="Arial" w:hAnsi="Arial" w:cs="Arial"/>
          <w:color w:val="000000" w:themeColor="text1"/>
          <w:sz w:val="22"/>
          <w:szCs w:val="22"/>
        </w:rPr>
        <w:t>jednobrzmiących egzemplarzach, po jednym egzemplarzu dla każdej ze Stron/Umowa zawarta została w formie elektronicznej w rozumieniu art. 78(1) Kodeksu cywilnego</w:t>
      </w:r>
      <w:r w:rsidR="5019A90A" w:rsidRPr="23EFB8EC">
        <w:rPr>
          <w:rFonts w:ascii="Arial" w:eastAsia="Arial" w:hAnsi="Arial" w:cs="Arial"/>
          <w:color w:val="000000" w:themeColor="text1"/>
          <w:sz w:val="22"/>
          <w:szCs w:val="22"/>
        </w:rPr>
        <w:t>.</w:t>
      </w:r>
    </w:p>
    <w:p w14:paraId="54D61713" w14:textId="7B181017" w:rsidR="009525F2" w:rsidRDefault="5019A90A" w:rsidP="000C2EA0">
      <w:pPr>
        <w:numPr>
          <w:ilvl w:val="0"/>
          <w:numId w:val="20"/>
        </w:numPr>
        <w:ind w:left="567" w:right="57" w:hanging="425"/>
        <w:jc w:val="both"/>
        <w:rPr>
          <w:rFonts w:ascii="Arial" w:eastAsia="Arial" w:hAnsi="Arial" w:cs="Arial"/>
          <w:color w:val="000000"/>
          <w:sz w:val="22"/>
          <w:szCs w:val="22"/>
        </w:rPr>
      </w:pPr>
      <w:r w:rsidRPr="23EFB8EC">
        <w:rPr>
          <w:rFonts w:ascii="Arial" w:eastAsia="Arial" w:hAnsi="Arial" w:cs="Arial"/>
          <w:color w:val="000000" w:themeColor="text1"/>
          <w:sz w:val="22"/>
          <w:szCs w:val="22"/>
        </w:rPr>
        <w:t>W przypadku gdy Umowa została zawarta w formie elektronicznej za dzień zawarcia umowy uznaje się dzień złożenia ostatniego kwalifikowanego podpisu elektronicznego.</w:t>
      </w:r>
    </w:p>
    <w:p w14:paraId="15CFE3C2" w14:textId="7C540E56" w:rsidR="00EB7AC8" w:rsidRDefault="1A5AA7AA" w:rsidP="000C2EA0">
      <w:pPr>
        <w:numPr>
          <w:ilvl w:val="0"/>
          <w:numId w:val="20"/>
        </w:numPr>
        <w:ind w:left="567" w:right="57" w:hanging="425"/>
        <w:jc w:val="both"/>
        <w:rPr>
          <w:rFonts w:ascii="Arial" w:eastAsia="Arial" w:hAnsi="Arial" w:cs="Arial"/>
          <w:color w:val="000000"/>
          <w:sz w:val="22"/>
          <w:szCs w:val="22"/>
        </w:rPr>
      </w:pPr>
      <w:r w:rsidRPr="23EFB8EC">
        <w:rPr>
          <w:rFonts w:ascii="Arial" w:eastAsia="Arial" w:hAnsi="Arial" w:cs="Arial"/>
          <w:color w:val="000000" w:themeColor="text1"/>
          <w:sz w:val="22"/>
          <w:szCs w:val="22"/>
        </w:rPr>
        <w:t>Integralną część Umowy stanowią:</w:t>
      </w:r>
    </w:p>
    <w:p w14:paraId="2A471C89" w14:textId="17684F13" w:rsidR="00EB7AC8" w:rsidRDefault="1A5AA7AA" w:rsidP="000C2EA0">
      <w:pPr>
        <w:numPr>
          <w:ilvl w:val="1"/>
          <w:numId w:val="20"/>
        </w:numPr>
        <w:ind w:right="57" w:hanging="425"/>
        <w:jc w:val="both"/>
        <w:rPr>
          <w:rFonts w:ascii="Arial" w:eastAsia="Arial" w:hAnsi="Arial" w:cs="Arial"/>
          <w:color w:val="000000"/>
          <w:sz w:val="22"/>
          <w:szCs w:val="22"/>
        </w:rPr>
      </w:pPr>
      <w:r w:rsidRPr="23EFB8EC">
        <w:rPr>
          <w:rFonts w:ascii="Arial" w:eastAsia="Arial" w:hAnsi="Arial" w:cs="Arial"/>
          <w:color w:val="000000" w:themeColor="text1"/>
          <w:sz w:val="22"/>
          <w:szCs w:val="22"/>
        </w:rPr>
        <w:t xml:space="preserve">Załącznik nr 1 do Umowy </w:t>
      </w:r>
      <w:r w:rsidR="1A0E1008" w:rsidRPr="23EFB8EC">
        <w:rPr>
          <w:rFonts w:ascii="Arial" w:eastAsia="Arial" w:hAnsi="Arial" w:cs="Arial"/>
          <w:color w:val="000000" w:themeColor="text1"/>
          <w:sz w:val="22"/>
          <w:szCs w:val="22"/>
        </w:rPr>
        <w:t>– Szczegółowy</w:t>
      </w:r>
      <w:r w:rsidRPr="23EFB8EC">
        <w:rPr>
          <w:rFonts w:ascii="Arial" w:eastAsia="Arial" w:hAnsi="Arial" w:cs="Arial"/>
          <w:color w:val="000000" w:themeColor="text1"/>
          <w:sz w:val="22"/>
          <w:szCs w:val="22"/>
        </w:rPr>
        <w:t xml:space="preserve"> Opis Przedmiotu Umowy,</w:t>
      </w:r>
    </w:p>
    <w:p w14:paraId="3C3D8B7E" w14:textId="4D79EBC0" w:rsidR="009525F2" w:rsidRDefault="0384E6A2" w:rsidP="000C2EA0">
      <w:pPr>
        <w:pStyle w:val="Akapitzlist"/>
        <w:numPr>
          <w:ilvl w:val="1"/>
          <w:numId w:val="20"/>
        </w:numPr>
        <w:ind w:left="1134" w:hanging="425"/>
        <w:jc w:val="both"/>
        <w:rPr>
          <w:rFonts w:ascii="Arial" w:eastAsia="Arial" w:hAnsi="Arial" w:cs="Arial"/>
          <w:color w:val="000000"/>
          <w:sz w:val="22"/>
          <w:szCs w:val="22"/>
        </w:rPr>
      </w:pPr>
      <w:r w:rsidRPr="23EFB8EC">
        <w:rPr>
          <w:rFonts w:ascii="Arial" w:eastAsia="Arial" w:hAnsi="Arial" w:cs="Arial"/>
          <w:color w:val="000000" w:themeColor="text1"/>
          <w:sz w:val="22"/>
          <w:szCs w:val="22"/>
        </w:rPr>
        <w:t>Załącznik nr 2</w:t>
      </w:r>
      <w:r w:rsidR="1A5AA7AA" w:rsidRPr="23EFB8EC">
        <w:rPr>
          <w:rFonts w:ascii="Arial" w:eastAsia="Arial" w:hAnsi="Arial" w:cs="Arial"/>
          <w:color w:val="000000" w:themeColor="text1"/>
          <w:sz w:val="22"/>
          <w:szCs w:val="22"/>
        </w:rPr>
        <w:t xml:space="preserve"> do Umowy </w:t>
      </w:r>
      <w:r w:rsidR="1E65C2D0" w:rsidRPr="23EFB8EC">
        <w:rPr>
          <w:rFonts w:ascii="Arial" w:eastAsia="Arial" w:hAnsi="Arial" w:cs="Arial"/>
          <w:color w:val="000000" w:themeColor="text1"/>
          <w:sz w:val="22"/>
          <w:szCs w:val="22"/>
        </w:rPr>
        <w:t>–</w:t>
      </w:r>
      <w:r w:rsidR="0D4AC39B" w:rsidRPr="23EFB8EC">
        <w:rPr>
          <w:rFonts w:ascii="Arial" w:eastAsia="Arial" w:hAnsi="Arial" w:cs="Arial"/>
          <w:color w:val="000000" w:themeColor="text1"/>
          <w:sz w:val="22"/>
          <w:szCs w:val="22"/>
        </w:rPr>
        <w:t xml:space="preserve"> </w:t>
      </w:r>
      <w:r w:rsidR="5019A90A" w:rsidRPr="23EFB8EC">
        <w:rPr>
          <w:rFonts w:ascii="Arial" w:eastAsia="Arial" w:hAnsi="Arial" w:cs="Arial"/>
          <w:color w:val="000000" w:themeColor="text1"/>
          <w:sz w:val="22"/>
          <w:szCs w:val="22"/>
        </w:rPr>
        <w:t>Oświadczenie dla potrzeb zryczałtowanego podatku dochodowego oraz innych obowiązków raportowych w Polsce.</w:t>
      </w:r>
    </w:p>
    <w:p w14:paraId="3F317D30" w14:textId="105D04A7" w:rsidR="00EB7AC8" w:rsidRDefault="00EB7AC8" w:rsidP="00D21600">
      <w:pPr>
        <w:ind w:left="1139" w:right="57"/>
        <w:jc w:val="both"/>
        <w:rPr>
          <w:rFonts w:ascii="Arial" w:eastAsia="Arial" w:hAnsi="Arial" w:cs="Arial"/>
          <w:color w:val="000000"/>
          <w:sz w:val="22"/>
          <w:szCs w:val="22"/>
        </w:rPr>
      </w:pPr>
    </w:p>
    <w:p w14:paraId="520322E7" w14:textId="77777777" w:rsidR="004765AE" w:rsidRPr="00EB7AC8" w:rsidRDefault="004765AE" w:rsidP="00D21600">
      <w:pPr>
        <w:ind w:left="1139" w:right="57"/>
        <w:jc w:val="both"/>
        <w:rPr>
          <w:rFonts w:ascii="Arial" w:eastAsia="Arial" w:hAnsi="Arial" w:cs="Arial"/>
          <w:color w:val="000000"/>
          <w:sz w:val="22"/>
          <w:szCs w:val="22"/>
        </w:rPr>
      </w:pPr>
    </w:p>
    <w:p w14:paraId="2C2DCD8B" w14:textId="2225ECBA" w:rsidR="00C32E01" w:rsidRPr="008D7287" w:rsidRDefault="00C32E01" w:rsidP="00FF3B9D">
      <w:pPr>
        <w:tabs>
          <w:tab w:val="center" w:pos="2374"/>
          <w:tab w:val="center" w:pos="7157"/>
        </w:tabs>
        <w:spacing w:after="111"/>
        <w:ind w:left="7080" w:hanging="7080"/>
        <w:jc w:val="both"/>
        <w:rPr>
          <w:rFonts w:ascii="Arial" w:eastAsia="Arial" w:hAnsi="Arial" w:cs="Arial"/>
          <w:color w:val="000000"/>
          <w:sz w:val="22"/>
          <w:szCs w:val="22"/>
        </w:rPr>
      </w:pPr>
      <w:r w:rsidRPr="00C32E01">
        <w:rPr>
          <w:rFonts w:ascii="Calibri" w:eastAsia="Calibri" w:hAnsi="Calibri" w:cs="Calibri"/>
          <w:color w:val="000000"/>
          <w:sz w:val="22"/>
          <w:szCs w:val="22"/>
        </w:rPr>
        <w:tab/>
      </w:r>
      <w:r w:rsidR="2051A7BF" w:rsidRPr="23EFB8EC">
        <w:rPr>
          <w:rFonts w:ascii="Arial" w:eastAsia="Arial" w:hAnsi="Arial" w:cs="Arial"/>
          <w:b/>
          <w:bCs/>
          <w:color w:val="000000"/>
          <w:sz w:val="22"/>
          <w:szCs w:val="22"/>
        </w:rPr>
        <w:t xml:space="preserve">WYKONAWCA </w:t>
      </w:r>
      <w:r w:rsidRPr="00C32E01">
        <w:rPr>
          <w:rFonts w:ascii="Arial" w:eastAsia="Arial" w:hAnsi="Arial" w:cs="Arial"/>
          <w:b/>
          <w:color w:val="000000"/>
          <w:sz w:val="22"/>
          <w:szCs w:val="22"/>
        </w:rPr>
        <w:tab/>
      </w:r>
      <w:r w:rsidR="3073F273" w:rsidRPr="23EFB8EC">
        <w:rPr>
          <w:rFonts w:ascii="Arial" w:eastAsia="Arial" w:hAnsi="Arial" w:cs="Arial"/>
          <w:b/>
          <w:bCs/>
          <w:color w:val="000000"/>
          <w:sz w:val="22"/>
          <w:szCs w:val="22"/>
        </w:rPr>
        <w:t xml:space="preserve">                            </w:t>
      </w:r>
      <w:r w:rsidR="2051A7BF" w:rsidRPr="23EFB8EC">
        <w:rPr>
          <w:rFonts w:ascii="Arial" w:eastAsia="Arial" w:hAnsi="Arial" w:cs="Arial"/>
          <w:b/>
          <w:bCs/>
          <w:color w:val="000000"/>
          <w:sz w:val="22"/>
          <w:szCs w:val="22"/>
        </w:rPr>
        <w:t>ZAMAWIAJĄCY</w:t>
      </w:r>
      <w:r w:rsidR="2051A7BF" w:rsidRPr="23EFB8EC">
        <w:rPr>
          <w:rFonts w:ascii="Arial" w:eastAsia="Arial" w:hAnsi="Arial" w:cs="Arial"/>
          <w:i/>
          <w:iCs/>
          <w:color w:val="000000"/>
          <w:sz w:val="22"/>
          <w:szCs w:val="22"/>
        </w:rPr>
        <w:t xml:space="preserve"> </w:t>
      </w:r>
      <w:r w:rsidRPr="00C32E01">
        <w:rPr>
          <w:rFonts w:ascii="Arial" w:eastAsia="Arial" w:hAnsi="Arial" w:cs="Arial"/>
          <w:color w:val="000000"/>
          <w:sz w:val="22"/>
          <w:szCs w:val="22"/>
        </w:rPr>
        <w:br w:type="page"/>
      </w:r>
      <w:r w:rsidR="42D9F583" w:rsidRPr="23EFB8EC">
        <w:rPr>
          <w:rFonts w:ascii="Arial" w:eastAsia="Calibri" w:hAnsi="Arial" w:cs="Arial"/>
          <w:sz w:val="22"/>
          <w:szCs w:val="22"/>
        </w:rPr>
        <w:lastRenderedPageBreak/>
        <w:t xml:space="preserve">Załącznik nr 1 </w:t>
      </w:r>
      <w:r w:rsidR="42D9F583" w:rsidRPr="23EFB8EC">
        <w:rPr>
          <w:rFonts w:ascii="Arial" w:hAnsi="Arial" w:cs="Arial"/>
          <w:sz w:val="22"/>
          <w:szCs w:val="22"/>
        </w:rPr>
        <w:t xml:space="preserve">do Umowy </w:t>
      </w:r>
    </w:p>
    <w:p w14:paraId="3F187FD9" w14:textId="77777777" w:rsidR="00682233" w:rsidRPr="00682233" w:rsidRDefault="2051A7BF" w:rsidP="00682233">
      <w:pPr>
        <w:spacing w:line="360" w:lineRule="auto"/>
        <w:jc w:val="center"/>
        <w:rPr>
          <w:rFonts w:ascii="Arial" w:hAnsi="Arial" w:cs="Arial"/>
          <w:sz w:val="22"/>
          <w:szCs w:val="22"/>
        </w:rPr>
      </w:pPr>
      <w:r w:rsidRPr="23EFB8EC">
        <w:rPr>
          <w:rFonts w:ascii="Arial" w:eastAsia="Arial" w:hAnsi="Arial" w:cs="Arial"/>
          <w:color w:val="000000" w:themeColor="text1"/>
          <w:sz w:val="22"/>
          <w:szCs w:val="22"/>
        </w:rPr>
        <w:t xml:space="preserve"> </w:t>
      </w:r>
    </w:p>
    <w:p w14:paraId="17621693" w14:textId="77777777" w:rsidR="00437759" w:rsidRDefault="00437759" w:rsidP="00682233">
      <w:pPr>
        <w:spacing w:line="360" w:lineRule="auto"/>
        <w:ind w:left="709"/>
        <w:jc w:val="center"/>
        <w:rPr>
          <w:rFonts w:ascii="Arial" w:eastAsia="Calibri" w:hAnsi="Arial" w:cs="Arial"/>
          <w:sz w:val="22"/>
          <w:szCs w:val="22"/>
        </w:rPr>
      </w:pPr>
    </w:p>
    <w:p w14:paraId="29ED8F9C" w14:textId="41313243" w:rsidR="00682233" w:rsidRPr="00682233" w:rsidRDefault="6127F430" w:rsidP="00682233">
      <w:pPr>
        <w:spacing w:line="360" w:lineRule="auto"/>
        <w:ind w:left="709"/>
        <w:jc w:val="center"/>
        <w:rPr>
          <w:rFonts w:ascii="Arial" w:eastAsia="Calibri" w:hAnsi="Arial" w:cs="Arial"/>
          <w:sz w:val="22"/>
          <w:szCs w:val="22"/>
        </w:rPr>
      </w:pPr>
      <w:r w:rsidRPr="23EFB8EC">
        <w:rPr>
          <w:rFonts w:ascii="Arial" w:eastAsia="Calibri" w:hAnsi="Arial" w:cs="Arial"/>
          <w:sz w:val="22"/>
          <w:szCs w:val="22"/>
        </w:rPr>
        <w:t xml:space="preserve">Szczegółowy Opis Przedmiotu Zamówienia </w:t>
      </w:r>
    </w:p>
    <w:p w14:paraId="4F69F8BF" w14:textId="77777777" w:rsidR="00437759" w:rsidRDefault="00437759" w:rsidP="00437759">
      <w:pPr>
        <w:spacing w:line="360" w:lineRule="auto"/>
        <w:jc w:val="both"/>
        <w:rPr>
          <w:rFonts w:ascii="Arial" w:eastAsia="Calibri" w:hAnsi="Arial" w:cs="Arial"/>
          <w:sz w:val="22"/>
          <w:szCs w:val="22"/>
        </w:rPr>
      </w:pPr>
    </w:p>
    <w:p w14:paraId="6C7F4D9F" w14:textId="2908BDE6" w:rsidR="00437759" w:rsidRPr="00437759" w:rsidRDefault="2D311887" w:rsidP="00437759">
      <w:pPr>
        <w:spacing w:line="360" w:lineRule="auto"/>
        <w:jc w:val="both"/>
        <w:rPr>
          <w:rFonts w:ascii="Arial" w:eastAsia="Calibri" w:hAnsi="Arial" w:cs="Arial"/>
          <w:sz w:val="22"/>
          <w:szCs w:val="22"/>
        </w:rPr>
      </w:pPr>
      <w:r w:rsidRPr="23EFB8EC">
        <w:rPr>
          <w:rFonts w:ascii="Arial" w:eastAsia="Calibri" w:hAnsi="Arial" w:cs="Arial"/>
          <w:sz w:val="22"/>
          <w:szCs w:val="22"/>
        </w:rPr>
        <w:t>Przedmiotem zamówienia jest:</w:t>
      </w:r>
    </w:p>
    <w:p w14:paraId="6AD1B309" w14:textId="77777777" w:rsidR="00437759" w:rsidRPr="00437759" w:rsidRDefault="00437759" w:rsidP="00437759">
      <w:pPr>
        <w:spacing w:line="360" w:lineRule="auto"/>
        <w:jc w:val="both"/>
        <w:rPr>
          <w:rFonts w:ascii="Arial" w:eastAsia="Calibri" w:hAnsi="Arial" w:cs="Arial"/>
          <w:sz w:val="22"/>
          <w:szCs w:val="22"/>
        </w:rPr>
      </w:pPr>
    </w:p>
    <w:p w14:paraId="09CE5E3A" w14:textId="77777777" w:rsidR="00437759" w:rsidRPr="00437759" w:rsidRDefault="2D311887" w:rsidP="23EFB8EC">
      <w:pPr>
        <w:spacing w:line="360" w:lineRule="auto"/>
        <w:jc w:val="center"/>
        <w:rPr>
          <w:rFonts w:ascii="Arial" w:eastAsia="Calibri" w:hAnsi="Arial" w:cs="Arial"/>
          <w:b/>
          <w:bCs/>
          <w:sz w:val="22"/>
          <w:szCs w:val="22"/>
        </w:rPr>
      </w:pPr>
      <w:r w:rsidRPr="23EFB8EC">
        <w:rPr>
          <w:rFonts w:ascii="Arial" w:eastAsia="Calibri" w:hAnsi="Arial" w:cs="Arial"/>
          <w:sz w:val="22"/>
          <w:szCs w:val="22"/>
        </w:rPr>
        <w:t>„</w:t>
      </w:r>
      <w:r w:rsidRPr="23EFB8EC">
        <w:rPr>
          <w:rFonts w:ascii="Arial" w:eastAsia="Calibri" w:hAnsi="Arial" w:cs="Arial"/>
          <w:b/>
          <w:bCs/>
          <w:sz w:val="22"/>
          <w:szCs w:val="22"/>
        </w:rPr>
        <w:t>Dostawa i montaż mebli biurowych na potrzeby TAURON Nowe Technologie S.A.”</w:t>
      </w:r>
    </w:p>
    <w:p w14:paraId="4D019795" w14:textId="77777777" w:rsidR="00437759" w:rsidRPr="00437759" w:rsidRDefault="00437759" w:rsidP="00437759">
      <w:pPr>
        <w:spacing w:line="360" w:lineRule="auto"/>
        <w:jc w:val="center"/>
        <w:rPr>
          <w:rFonts w:ascii="Arial" w:eastAsia="Calibri" w:hAnsi="Arial" w:cs="Arial"/>
          <w:sz w:val="22"/>
          <w:szCs w:val="22"/>
        </w:rPr>
      </w:pPr>
    </w:p>
    <w:p w14:paraId="51211807" w14:textId="77777777" w:rsidR="00437759" w:rsidRPr="00437759" w:rsidRDefault="00437759" w:rsidP="23EFB8EC">
      <w:pPr>
        <w:spacing w:line="360" w:lineRule="auto"/>
        <w:ind w:left="644"/>
        <w:contextualSpacing/>
        <w:jc w:val="both"/>
        <w:rPr>
          <w:rFonts w:ascii="Arial" w:eastAsia="Calibri" w:hAnsi="Arial" w:cs="Arial"/>
          <w:sz w:val="22"/>
          <w:szCs w:val="22"/>
        </w:rPr>
      </w:pPr>
    </w:p>
    <w:p w14:paraId="7DA3A9C5" w14:textId="77777777" w:rsidR="00437759" w:rsidRPr="00437759" w:rsidRDefault="2D311887" w:rsidP="23EFB8EC">
      <w:pPr>
        <w:numPr>
          <w:ilvl w:val="0"/>
          <w:numId w:val="48"/>
        </w:numPr>
        <w:spacing w:line="360" w:lineRule="auto"/>
        <w:ind w:left="284" w:hanging="502"/>
        <w:contextualSpacing/>
        <w:jc w:val="both"/>
        <w:rPr>
          <w:rFonts w:ascii="Arial" w:eastAsia="Calibri" w:hAnsi="Arial" w:cs="Arial"/>
          <w:b/>
          <w:bCs/>
          <w:sz w:val="22"/>
          <w:szCs w:val="22"/>
        </w:rPr>
      </w:pPr>
      <w:r w:rsidRPr="23EFB8EC">
        <w:rPr>
          <w:rFonts w:ascii="Arial" w:eastAsia="Calibri" w:hAnsi="Arial" w:cs="Arial"/>
          <w:b/>
          <w:bCs/>
          <w:sz w:val="22"/>
          <w:szCs w:val="22"/>
        </w:rPr>
        <w:t>Szczegółowy opis przedmiotu zamówienia:</w:t>
      </w:r>
    </w:p>
    <w:p w14:paraId="120FA0F0" w14:textId="77777777" w:rsidR="007D4A0F" w:rsidRPr="007D4A0F" w:rsidRDefault="007D4A0F" w:rsidP="007D4A0F">
      <w:pPr>
        <w:ind w:left="284"/>
        <w:jc w:val="both"/>
        <w:rPr>
          <w:rFonts w:ascii="Arial" w:eastAsia="Calibri" w:hAnsi="Arial" w:cs="Arial"/>
          <w:color w:val="000000"/>
          <w:sz w:val="22"/>
          <w:szCs w:val="22"/>
        </w:rPr>
      </w:pPr>
      <w:r w:rsidRPr="007D4A0F">
        <w:rPr>
          <w:rFonts w:ascii="Arial" w:eastAsia="Calibri" w:hAnsi="Arial" w:cs="Arial"/>
          <w:color w:val="000000"/>
          <w:sz w:val="22"/>
          <w:szCs w:val="22"/>
        </w:rPr>
        <w:t xml:space="preserve">Zamawiający wymaga dostawy produktów </w:t>
      </w:r>
      <w:r w:rsidRPr="007D4A0F">
        <w:rPr>
          <w:rFonts w:ascii="Arial" w:eastAsia="Calibri" w:hAnsi="Arial" w:cs="Arial"/>
          <w:b/>
          <w:bCs/>
          <w:color w:val="000000"/>
          <w:sz w:val="22"/>
          <w:szCs w:val="22"/>
        </w:rPr>
        <w:t>zgodnych ze wskazanymi modelami i producentami</w:t>
      </w:r>
      <w:r w:rsidRPr="007D4A0F">
        <w:rPr>
          <w:rFonts w:ascii="Arial" w:eastAsia="Calibri" w:hAnsi="Arial" w:cs="Arial"/>
          <w:color w:val="000000"/>
          <w:sz w:val="22"/>
          <w:szCs w:val="22"/>
        </w:rPr>
        <w:t>. Nie dopuszcza się oferowania produktów równoważnych. Wszystkie oferowane wyroby mają spełniać wymagania techniczne i jakościowe określone w niniejszym OPZ, mają być fabrycznie nowe, wolne od wad fabrycznych i prawnych, zapewniając spójność estetyczną.</w:t>
      </w:r>
    </w:p>
    <w:p w14:paraId="7C9DD719" w14:textId="77777777" w:rsidR="007D4A0F" w:rsidRPr="007D4A0F" w:rsidRDefault="007D4A0F" w:rsidP="007D4A0F">
      <w:pPr>
        <w:spacing w:before="240"/>
        <w:ind w:left="284"/>
        <w:jc w:val="both"/>
        <w:rPr>
          <w:rFonts w:ascii="Arial" w:eastAsia="Calibri" w:hAnsi="Arial" w:cs="Arial"/>
          <w:color w:val="000000"/>
          <w:sz w:val="22"/>
          <w:szCs w:val="22"/>
        </w:rPr>
      </w:pPr>
      <w:r w:rsidRPr="007D4A0F">
        <w:rPr>
          <w:rFonts w:ascii="Arial" w:eastAsia="Calibri" w:hAnsi="Arial" w:cs="Arial"/>
          <w:color w:val="000000"/>
          <w:sz w:val="22"/>
          <w:szCs w:val="22"/>
        </w:rPr>
        <w:t>Oferowane produkty muszą posiadać karty katalogowe zawierające dokładny techniczny opis proponowanego asortymentu, materiały i wykończenia, parametry użytkowe, wymiary.</w:t>
      </w:r>
    </w:p>
    <w:p w14:paraId="4E51D7F6" w14:textId="77777777" w:rsidR="007D4A0F" w:rsidRPr="007D4A0F" w:rsidRDefault="007D4A0F" w:rsidP="007D4A0F">
      <w:pPr>
        <w:spacing w:before="240"/>
        <w:ind w:left="284"/>
        <w:jc w:val="both"/>
        <w:rPr>
          <w:rFonts w:ascii="Arial" w:eastAsia="Calibri" w:hAnsi="Arial" w:cs="Arial"/>
          <w:color w:val="000000"/>
          <w:sz w:val="22"/>
          <w:szCs w:val="22"/>
        </w:rPr>
      </w:pPr>
      <w:r w:rsidRPr="007D4A0F">
        <w:rPr>
          <w:rFonts w:ascii="Arial" w:eastAsia="Calibri" w:hAnsi="Arial" w:cs="Arial"/>
          <w:color w:val="000000"/>
          <w:sz w:val="22"/>
          <w:szCs w:val="22"/>
        </w:rPr>
        <w:t>Podane wymiary i waga mają charakter orientacyjny i mogą różnić się w granicach +-5%, zgodnie z kartami produktowymi producenta.</w:t>
      </w:r>
    </w:p>
    <w:p w14:paraId="31310295" w14:textId="77777777" w:rsidR="007D4A0F" w:rsidRPr="007D4A0F" w:rsidRDefault="007D4A0F" w:rsidP="007D4A0F">
      <w:pPr>
        <w:spacing w:before="240"/>
        <w:ind w:left="284"/>
        <w:jc w:val="both"/>
        <w:rPr>
          <w:rFonts w:ascii="Arial" w:eastAsia="Calibri" w:hAnsi="Arial" w:cs="Arial"/>
          <w:b/>
          <w:bCs/>
          <w:i/>
          <w:iCs/>
          <w:color w:val="000000"/>
          <w:sz w:val="22"/>
          <w:szCs w:val="22"/>
        </w:rPr>
      </w:pPr>
      <w:r w:rsidRPr="007D4A0F">
        <w:rPr>
          <w:rFonts w:ascii="Arial" w:eastAsia="Calibri" w:hAnsi="Arial" w:cs="Arial"/>
          <w:b/>
          <w:bCs/>
          <w:i/>
          <w:iCs/>
          <w:color w:val="000000"/>
          <w:sz w:val="22"/>
          <w:szCs w:val="22"/>
        </w:rPr>
        <w:t>Ilość:</w:t>
      </w:r>
    </w:p>
    <w:p w14:paraId="403CD0BE" w14:textId="77777777" w:rsidR="007D4A0F" w:rsidRPr="007D4A0F" w:rsidRDefault="007D4A0F" w:rsidP="007D4A0F">
      <w:pPr>
        <w:spacing w:before="240"/>
        <w:ind w:left="284"/>
        <w:jc w:val="both"/>
        <w:rPr>
          <w:rFonts w:ascii="Arial" w:eastAsia="Calibri" w:hAnsi="Arial" w:cs="Arial"/>
          <w:color w:val="000000"/>
          <w:sz w:val="22"/>
          <w:szCs w:val="22"/>
        </w:rPr>
      </w:pPr>
      <w:r w:rsidRPr="007D4A0F">
        <w:rPr>
          <w:rFonts w:ascii="Arial" w:eastAsia="Calibri" w:hAnsi="Arial" w:cs="Arial"/>
          <w:color w:val="000000"/>
          <w:sz w:val="22"/>
          <w:szCs w:val="22"/>
        </w:rPr>
        <w:t xml:space="preserve">Krzesło obrotowe </w:t>
      </w:r>
      <w:proofErr w:type="spellStart"/>
      <w:r w:rsidRPr="007D4A0F">
        <w:rPr>
          <w:rFonts w:ascii="Arial" w:eastAsia="Calibri" w:hAnsi="Arial" w:cs="Arial"/>
          <w:color w:val="000000"/>
          <w:sz w:val="22"/>
          <w:szCs w:val="22"/>
        </w:rPr>
        <w:t>Bejot</w:t>
      </w:r>
      <w:proofErr w:type="spellEnd"/>
      <w:r w:rsidRPr="007D4A0F">
        <w:rPr>
          <w:rFonts w:ascii="Arial" w:eastAsia="Calibri" w:hAnsi="Arial" w:cs="Arial"/>
          <w:color w:val="000000"/>
          <w:sz w:val="22"/>
          <w:szCs w:val="22"/>
        </w:rPr>
        <w:t xml:space="preserve"> in </w:t>
      </w:r>
      <w:proofErr w:type="spellStart"/>
      <w:r w:rsidRPr="007D4A0F">
        <w:rPr>
          <w:rFonts w:ascii="Arial" w:eastAsia="Calibri" w:hAnsi="Arial" w:cs="Arial"/>
          <w:color w:val="000000"/>
          <w:sz w:val="22"/>
          <w:szCs w:val="22"/>
        </w:rPr>
        <w:t>access</w:t>
      </w:r>
      <w:proofErr w:type="spellEnd"/>
      <w:r w:rsidRPr="007D4A0F">
        <w:rPr>
          <w:rFonts w:ascii="Arial" w:eastAsia="Calibri" w:hAnsi="Arial" w:cs="Arial"/>
          <w:color w:val="000000"/>
          <w:sz w:val="22"/>
          <w:szCs w:val="22"/>
        </w:rPr>
        <w:t xml:space="preserve"> be </w:t>
      </w:r>
      <w:proofErr w:type="spellStart"/>
      <w:r w:rsidRPr="007D4A0F">
        <w:rPr>
          <w:rFonts w:ascii="Arial" w:eastAsia="Calibri" w:hAnsi="Arial" w:cs="Arial"/>
          <w:color w:val="000000"/>
          <w:sz w:val="22"/>
          <w:szCs w:val="22"/>
        </w:rPr>
        <w:t>basic</w:t>
      </w:r>
      <w:proofErr w:type="spellEnd"/>
      <w:r w:rsidRPr="007D4A0F">
        <w:rPr>
          <w:rFonts w:ascii="Arial" w:eastAsia="Calibri" w:hAnsi="Arial" w:cs="Arial"/>
          <w:color w:val="000000"/>
          <w:sz w:val="22"/>
          <w:szCs w:val="22"/>
        </w:rPr>
        <w:t xml:space="preserve"> AC 5R (niskie oparcie) </w:t>
      </w:r>
      <w:r w:rsidRPr="007D4A0F">
        <w:rPr>
          <w:rFonts w:ascii="Arial" w:eastAsia="Calibri" w:hAnsi="Arial" w:cs="Arial"/>
          <w:b/>
          <w:bCs/>
          <w:color w:val="000000"/>
          <w:sz w:val="22"/>
          <w:szCs w:val="22"/>
        </w:rPr>
        <w:t>- 8 szt.</w:t>
      </w:r>
    </w:p>
    <w:p w14:paraId="7820CEDA" w14:textId="77777777" w:rsidR="007D4A0F" w:rsidRPr="007D4A0F" w:rsidRDefault="007D4A0F" w:rsidP="007D4A0F">
      <w:pPr>
        <w:spacing w:before="240"/>
        <w:ind w:left="284"/>
        <w:jc w:val="both"/>
        <w:rPr>
          <w:rFonts w:ascii="Arial" w:eastAsia="Calibri" w:hAnsi="Arial" w:cs="Arial"/>
          <w:color w:val="000000"/>
          <w:sz w:val="22"/>
          <w:szCs w:val="22"/>
        </w:rPr>
      </w:pPr>
      <w:r w:rsidRPr="007D4A0F">
        <w:rPr>
          <w:rFonts w:ascii="Arial" w:eastAsia="Calibri" w:hAnsi="Arial" w:cs="Arial"/>
          <w:color w:val="000000"/>
          <w:sz w:val="22"/>
          <w:szCs w:val="22"/>
        </w:rPr>
        <w:t xml:space="preserve">Krzesło obrotowe </w:t>
      </w:r>
      <w:proofErr w:type="spellStart"/>
      <w:r w:rsidRPr="007D4A0F">
        <w:rPr>
          <w:rFonts w:ascii="Arial" w:eastAsia="Calibri" w:hAnsi="Arial" w:cs="Arial"/>
          <w:color w:val="000000"/>
          <w:sz w:val="22"/>
          <w:szCs w:val="22"/>
        </w:rPr>
        <w:t>Bejot</w:t>
      </w:r>
      <w:proofErr w:type="spellEnd"/>
      <w:r w:rsidRPr="007D4A0F">
        <w:rPr>
          <w:rFonts w:ascii="Arial" w:eastAsia="Calibri" w:hAnsi="Arial" w:cs="Arial"/>
          <w:color w:val="000000"/>
          <w:sz w:val="22"/>
          <w:szCs w:val="22"/>
        </w:rPr>
        <w:t xml:space="preserve"> in </w:t>
      </w:r>
      <w:proofErr w:type="spellStart"/>
      <w:r w:rsidRPr="007D4A0F">
        <w:rPr>
          <w:rFonts w:ascii="Arial" w:eastAsia="Calibri" w:hAnsi="Arial" w:cs="Arial"/>
          <w:color w:val="000000"/>
          <w:sz w:val="22"/>
          <w:szCs w:val="22"/>
        </w:rPr>
        <w:t>access</w:t>
      </w:r>
      <w:proofErr w:type="spellEnd"/>
      <w:r w:rsidRPr="007D4A0F">
        <w:rPr>
          <w:rFonts w:ascii="Arial" w:eastAsia="Calibri" w:hAnsi="Arial" w:cs="Arial"/>
          <w:color w:val="000000"/>
          <w:sz w:val="22"/>
          <w:szCs w:val="22"/>
        </w:rPr>
        <w:t xml:space="preserve"> be </w:t>
      </w:r>
      <w:proofErr w:type="spellStart"/>
      <w:r w:rsidRPr="007D4A0F">
        <w:rPr>
          <w:rFonts w:ascii="Arial" w:eastAsia="Calibri" w:hAnsi="Arial" w:cs="Arial"/>
          <w:color w:val="000000"/>
          <w:sz w:val="22"/>
          <w:szCs w:val="22"/>
        </w:rPr>
        <w:t>basic</w:t>
      </w:r>
      <w:proofErr w:type="spellEnd"/>
      <w:r w:rsidRPr="007D4A0F">
        <w:rPr>
          <w:rFonts w:ascii="Arial" w:eastAsia="Calibri" w:hAnsi="Arial" w:cs="Arial"/>
          <w:color w:val="000000"/>
          <w:sz w:val="22"/>
          <w:szCs w:val="22"/>
        </w:rPr>
        <w:t xml:space="preserve"> AC 102 (wysokie oparcie) </w:t>
      </w:r>
      <w:r w:rsidRPr="007D4A0F">
        <w:rPr>
          <w:rFonts w:ascii="Arial" w:eastAsia="Calibri" w:hAnsi="Arial" w:cs="Arial"/>
          <w:b/>
          <w:bCs/>
          <w:color w:val="000000"/>
          <w:sz w:val="22"/>
          <w:szCs w:val="22"/>
        </w:rPr>
        <w:t>– 1 szt.</w:t>
      </w:r>
    </w:p>
    <w:p w14:paraId="1DAC8C7D" w14:textId="77777777" w:rsidR="007D4A0F" w:rsidRPr="007D4A0F" w:rsidRDefault="007D4A0F" w:rsidP="007D4A0F">
      <w:pPr>
        <w:spacing w:before="240"/>
        <w:ind w:left="284"/>
        <w:jc w:val="both"/>
        <w:rPr>
          <w:rFonts w:ascii="Arial" w:eastAsia="Calibri" w:hAnsi="Arial" w:cs="Arial"/>
          <w:color w:val="000000"/>
          <w:sz w:val="22"/>
          <w:szCs w:val="22"/>
        </w:rPr>
      </w:pPr>
      <w:r w:rsidRPr="007D4A0F">
        <w:rPr>
          <w:rFonts w:ascii="Arial" w:eastAsia="Calibri" w:hAnsi="Arial" w:cs="Arial"/>
          <w:color w:val="000000"/>
          <w:sz w:val="22"/>
          <w:szCs w:val="22"/>
        </w:rPr>
        <w:t xml:space="preserve">Sofa fora </w:t>
      </w:r>
      <w:proofErr w:type="spellStart"/>
      <w:r w:rsidRPr="007D4A0F">
        <w:rPr>
          <w:rFonts w:ascii="Arial" w:eastAsia="Calibri" w:hAnsi="Arial" w:cs="Arial"/>
          <w:color w:val="000000"/>
          <w:sz w:val="22"/>
          <w:szCs w:val="22"/>
        </w:rPr>
        <w:t>office</w:t>
      </w:r>
      <w:proofErr w:type="spellEnd"/>
      <w:r w:rsidRPr="007D4A0F">
        <w:rPr>
          <w:rFonts w:ascii="Arial" w:eastAsia="Calibri" w:hAnsi="Arial" w:cs="Arial"/>
          <w:color w:val="000000"/>
          <w:sz w:val="22"/>
          <w:szCs w:val="22"/>
        </w:rPr>
        <w:t xml:space="preserve"> </w:t>
      </w:r>
      <w:proofErr w:type="spellStart"/>
      <w:r w:rsidRPr="007D4A0F">
        <w:rPr>
          <w:rFonts w:ascii="Arial" w:eastAsia="Calibri" w:hAnsi="Arial" w:cs="Arial"/>
          <w:color w:val="000000"/>
          <w:sz w:val="22"/>
          <w:szCs w:val="22"/>
        </w:rPr>
        <w:t>Bejot</w:t>
      </w:r>
      <w:proofErr w:type="spellEnd"/>
      <w:r w:rsidRPr="007D4A0F">
        <w:rPr>
          <w:rFonts w:ascii="Arial" w:eastAsia="Calibri" w:hAnsi="Arial" w:cs="Arial"/>
          <w:color w:val="000000"/>
          <w:sz w:val="22"/>
          <w:szCs w:val="22"/>
        </w:rPr>
        <w:t xml:space="preserve"> FO 422 (159 cm, oparcia dwustronne) </w:t>
      </w:r>
      <w:r w:rsidRPr="007D4A0F">
        <w:rPr>
          <w:rFonts w:ascii="Arial" w:eastAsia="Calibri" w:hAnsi="Arial" w:cs="Arial"/>
          <w:b/>
          <w:bCs/>
          <w:color w:val="000000"/>
          <w:sz w:val="22"/>
          <w:szCs w:val="22"/>
        </w:rPr>
        <w:t>–</w:t>
      </w:r>
      <w:r w:rsidRPr="007D4A0F">
        <w:rPr>
          <w:rFonts w:ascii="Arial" w:eastAsia="Calibri" w:hAnsi="Arial" w:cs="Arial"/>
          <w:color w:val="000000"/>
          <w:sz w:val="22"/>
          <w:szCs w:val="22"/>
        </w:rPr>
        <w:t xml:space="preserve"> </w:t>
      </w:r>
      <w:r w:rsidRPr="007D4A0F">
        <w:rPr>
          <w:rFonts w:ascii="Arial" w:eastAsia="Calibri" w:hAnsi="Arial" w:cs="Arial"/>
          <w:b/>
          <w:bCs/>
          <w:color w:val="000000"/>
          <w:sz w:val="22"/>
          <w:szCs w:val="22"/>
        </w:rPr>
        <w:t>1 szt.</w:t>
      </w:r>
    </w:p>
    <w:p w14:paraId="7F9664A8" w14:textId="77777777" w:rsidR="007D4A0F" w:rsidRPr="007D4A0F" w:rsidRDefault="007D4A0F" w:rsidP="007D4A0F">
      <w:pPr>
        <w:spacing w:before="240"/>
        <w:ind w:left="284"/>
        <w:jc w:val="both"/>
        <w:rPr>
          <w:rFonts w:ascii="Arial" w:eastAsia="Calibri" w:hAnsi="Arial" w:cs="Arial"/>
          <w:color w:val="000000"/>
          <w:sz w:val="22"/>
          <w:szCs w:val="22"/>
        </w:rPr>
      </w:pPr>
      <w:r w:rsidRPr="007D4A0F">
        <w:rPr>
          <w:rFonts w:ascii="Arial" w:eastAsia="Calibri" w:hAnsi="Arial" w:cs="Arial"/>
          <w:color w:val="000000"/>
          <w:sz w:val="22"/>
          <w:szCs w:val="22"/>
        </w:rPr>
        <w:t xml:space="preserve">Fotel fora </w:t>
      </w:r>
      <w:proofErr w:type="spellStart"/>
      <w:r w:rsidRPr="007D4A0F">
        <w:rPr>
          <w:rFonts w:ascii="Arial" w:eastAsia="Calibri" w:hAnsi="Arial" w:cs="Arial"/>
          <w:color w:val="000000"/>
          <w:sz w:val="22"/>
          <w:szCs w:val="22"/>
        </w:rPr>
        <w:t>office</w:t>
      </w:r>
      <w:proofErr w:type="spellEnd"/>
      <w:r w:rsidRPr="007D4A0F">
        <w:rPr>
          <w:rFonts w:ascii="Arial" w:eastAsia="Calibri" w:hAnsi="Arial" w:cs="Arial"/>
          <w:color w:val="000000"/>
          <w:sz w:val="22"/>
          <w:szCs w:val="22"/>
        </w:rPr>
        <w:t xml:space="preserve"> </w:t>
      </w:r>
      <w:proofErr w:type="spellStart"/>
      <w:r w:rsidRPr="007D4A0F">
        <w:rPr>
          <w:rFonts w:ascii="Arial" w:eastAsia="Calibri" w:hAnsi="Arial" w:cs="Arial"/>
          <w:color w:val="000000"/>
          <w:sz w:val="22"/>
          <w:szCs w:val="22"/>
        </w:rPr>
        <w:t>Bejot</w:t>
      </w:r>
      <w:proofErr w:type="spellEnd"/>
      <w:r w:rsidRPr="007D4A0F">
        <w:rPr>
          <w:rFonts w:ascii="Arial" w:eastAsia="Calibri" w:hAnsi="Arial" w:cs="Arial"/>
          <w:color w:val="000000"/>
          <w:sz w:val="22"/>
          <w:szCs w:val="22"/>
        </w:rPr>
        <w:t xml:space="preserve"> FO 421 </w:t>
      </w:r>
      <w:r w:rsidRPr="007D4A0F">
        <w:rPr>
          <w:rFonts w:ascii="Arial" w:eastAsia="Calibri" w:hAnsi="Arial" w:cs="Arial"/>
          <w:b/>
          <w:bCs/>
          <w:color w:val="000000"/>
          <w:sz w:val="22"/>
          <w:szCs w:val="22"/>
        </w:rPr>
        <w:t>– 2 szt.</w:t>
      </w:r>
    </w:p>
    <w:p w14:paraId="47A08BA6" w14:textId="77777777" w:rsidR="007D4A0F" w:rsidRPr="007D4A0F" w:rsidRDefault="007D4A0F" w:rsidP="007D4A0F">
      <w:pPr>
        <w:spacing w:before="240"/>
        <w:ind w:left="284"/>
        <w:jc w:val="both"/>
        <w:rPr>
          <w:rFonts w:ascii="Arial" w:eastAsia="Calibri" w:hAnsi="Arial" w:cs="Arial"/>
          <w:b/>
          <w:bCs/>
          <w:i/>
          <w:iCs/>
          <w:color w:val="000000"/>
          <w:sz w:val="22"/>
          <w:szCs w:val="22"/>
        </w:rPr>
      </w:pPr>
      <w:r w:rsidRPr="007D4A0F">
        <w:rPr>
          <w:rFonts w:ascii="Arial" w:eastAsia="Calibri" w:hAnsi="Arial" w:cs="Arial"/>
          <w:color w:val="000000"/>
          <w:sz w:val="22"/>
          <w:szCs w:val="22"/>
        </w:rPr>
        <w:t xml:space="preserve">Stolik kawowy fora </w:t>
      </w:r>
      <w:proofErr w:type="spellStart"/>
      <w:r w:rsidRPr="007D4A0F">
        <w:rPr>
          <w:rFonts w:ascii="Arial" w:eastAsia="Calibri" w:hAnsi="Arial" w:cs="Arial"/>
          <w:color w:val="000000"/>
          <w:sz w:val="22"/>
          <w:szCs w:val="22"/>
        </w:rPr>
        <w:t>office</w:t>
      </w:r>
      <w:proofErr w:type="spellEnd"/>
      <w:r w:rsidRPr="007D4A0F">
        <w:rPr>
          <w:rFonts w:ascii="Arial" w:eastAsia="Calibri" w:hAnsi="Arial" w:cs="Arial"/>
          <w:color w:val="000000"/>
          <w:sz w:val="22"/>
          <w:szCs w:val="22"/>
        </w:rPr>
        <w:t xml:space="preserve"> </w:t>
      </w:r>
      <w:proofErr w:type="spellStart"/>
      <w:r w:rsidRPr="007D4A0F">
        <w:rPr>
          <w:rFonts w:ascii="Arial" w:eastAsia="Calibri" w:hAnsi="Arial" w:cs="Arial"/>
          <w:color w:val="000000"/>
          <w:sz w:val="22"/>
          <w:szCs w:val="22"/>
        </w:rPr>
        <w:t>Bejot</w:t>
      </w:r>
      <w:proofErr w:type="spellEnd"/>
      <w:r w:rsidRPr="007D4A0F">
        <w:rPr>
          <w:rFonts w:ascii="Arial" w:eastAsia="Calibri" w:hAnsi="Arial" w:cs="Arial"/>
          <w:color w:val="000000"/>
          <w:sz w:val="22"/>
          <w:szCs w:val="22"/>
        </w:rPr>
        <w:t xml:space="preserve"> FR TB 80A (80 cm) </w:t>
      </w:r>
      <w:r w:rsidRPr="007D4A0F">
        <w:rPr>
          <w:rFonts w:ascii="Arial" w:eastAsia="Calibri" w:hAnsi="Arial" w:cs="Arial"/>
          <w:b/>
          <w:bCs/>
          <w:color w:val="000000"/>
          <w:sz w:val="22"/>
          <w:szCs w:val="22"/>
        </w:rPr>
        <w:t>– 1 szt</w:t>
      </w:r>
      <w:r w:rsidRPr="007D4A0F">
        <w:rPr>
          <w:rFonts w:ascii="Arial" w:eastAsia="Calibri" w:hAnsi="Arial" w:cs="Arial"/>
          <w:b/>
          <w:bCs/>
          <w:i/>
          <w:iCs/>
          <w:color w:val="000000"/>
          <w:sz w:val="22"/>
          <w:szCs w:val="22"/>
        </w:rPr>
        <w:t>.</w:t>
      </w:r>
    </w:p>
    <w:p w14:paraId="751A3AA4" w14:textId="4903FE85" w:rsidR="007D4A0F" w:rsidRPr="007D4A0F" w:rsidRDefault="007D4A0F" w:rsidP="007D4A0F">
      <w:pPr>
        <w:spacing w:before="240"/>
        <w:ind w:left="284"/>
        <w:jc w:val="both"/>
        <w:rPr>
          <w:rFonts w:ascii="Arial" w:eastAsia="Calibri" w:hAnsi="Arial" w:cs="Arial"/>
          <w:b/>
          <w:bCs/>
          <w:color w:val="000000"/>
          <w:sz w:val="22"/>
          <w:szCs w:val="22"/>
        </w:rPr>
      </w:pPr>
      <w:r w:rsidRPr="007D4A0F">
        <w:rPr>
          <w:rFonts w:ascii="Arial" w:eastAsia="Calibri" w:hAnsi="Arial" w:cs="Arial"/>
          <w:color w:val="000000"/>
          <w:sz w:val="22"/>
          <w:szCs w:val="22"/>
        </w:rPr>
        <w:t xml:space="preserve">Stół konferencyjny – Maro – </w:t>
      </w:r>
      <w:proofErr w:type="spellStart"/>
      <w:r w:rsidRPr="007D4A0F">
        <w:rPr>
          <w:rFonts w:ascii="Arial" w:eastAsia="Calibri" w:hAnsi="Arial" w:cs="Arial"/>
          <w:color w:val="000000"/>
          <w:sz w:val="22"/>
          <w:szCs w:val="22"/>
        </w:rPr>
        <w:t>Sirio</w:t>
      </w:r>
      <w:proofErr w:type="spellEnd"/>
      <w:r>
        <w:rPr>
          <w:rFonts w:ascii="Arial" w:eastAsia="Calibri" w:hAnsi="Arial" w:cs="Arial"/>
          <w:color w:val="000000"/>
          <w:sz w:val="22"/>
          <w:szCs w:val="22"/>
        </w:rPr>
        <w:t xml:space="preserve"> SI320C</w:t>
      </w:r>
      <w:r w:rsidRPr="007D4A0F">
        <w:rPr>
          <w:rFonts w:ascii="Arial" w:eastAsia="Calibri" w:hAnsi="Arial" w:cs="Arial"/>
          <w:color w:val="000000"/>
          <w:sz w:val="22"/>
          <w:szCs w:val="22"/>
        </w:rPr>
        <w:t xml:space="preserve"> </w:t>
      </w:r>
      <w:r w:rsidRPr="007D4A0F">
        <w:rPr>
          <w:rFonts w:ascii="Arial" w:eastAsia="Calibri" w:hAnsi="Arial" w:cs="Arial"/>
          <w:b/>
          <w:bCs/>
          <w:color w:val="000000"/>
          <w:sz w:val="22"/>
          <w:szCs w:val="22"/>
        </w:rPr>
        <w:t>– 1 szt.</w:t>
      </w:r>
    </w:p>
    <w:p w14:paraId="0A488F88" w14:textId="77777777" w:rsidR="007D4A0F" w:rsidRPr="007D4A0F" w:rsidRDefault="007D4A0F" w:rsidP="007D4A0F">
      <w:pPr>
        <w:spacing w:before="240"/>
        <w:ind w:left="284"/>
        <w:jc w:val="both"/>
        <w:rPr>
          <w:rFonts w:ascii="Arial" w:eastAsia="Calibri" w:hAnsi="Arial" w:cs="Arial"/>
          <w:b/>
          <w:bCs/>
          <w:color w:val="000000"/>
          <w:sz w:val="22"/>
          <w:szCs w:val="22"/>
        </w:rPr>
      </w:pPr>
    </w:p>
    <w:tbl>
      <w:tblPr>
        <w:tblStyle w:val="Tabela-Siatka1"/>
        <w:tblW w:w="8496" w:type="dxa"/>
        <w:tblInd w:w="284" w:type="dxa"/>
        <w:tblLook w:val="04A0" w:firstRow="1" w:lastRow="0" w:firstColumn="1" w:lastColumn="0" w:noHBand="0" w:noVBand="1"/>
      </w:tblPr>
      <w:tblGrid>
        <w:gridCol w:w="620"/>
        <w:gridCol w:w="1708"/>
        <w:gridCol w:w="4613"/>
        <w:gridCol w:w="1555"/>
      </w:tblGrid>
      <w:tr w:rsidR="000654E8" w:rsidRPr="007D4A0F" w14:paraId="7A3F50CA" w14:textId="77777777" w:rsidTr="000654E8">
        <w:trPr>
          <w:trHeight w:val="465"/>
        </w:trPr>
        <w:tc>
          <w:tcPr>
            <w:tcW w:w="620" w:type="dxa"/>
            <w:tcBorders>
              <w:top w:val="single" w:sz="4" w:space="0" w:color="auto"/>
              <w:left w:val="single" w:sz="4" w:space="0" w:color="auto"/>
              <w:bottom w:val="single" w:sz="4" w:space="0" w:color="auto"/>
              <w:right w:val="single" w:sz="4" w:space="0" w:color="auto"/>
            </w:tcBorders>
            <w:hideMark/>
          </w:tcPr>
          <w:p w14:paraId="1CB701E4" w14:textId="77777777" w:rsidR="000654E8" w:rsidRPr="007D4A0F" w:rsidRDefault="000654E8" w:rsidP="0086487A">
            <w:pPr>
              <w:spacing w:before="240"/>
              <w:jc w:val="center"/>
              <w:rPr>
                <w:rFonts w:ascii="Arial" w:hAnsi="Arial" w:cs="Arial"/>
                <w:b/>
                <w:bCs/>
                <w:color w:val="000000"/>
                <w:sz w:val="22"/>
                <w:szCs w:val="22"/>
              </w:rPr>
            </w:pPr>
            <w:r w:rsidRPr="007D4A0F">
              <w:rPr>
                <w:rFonts w:ascii="Arial" w:hAnsi="Arial" w:cs="Arial"/>
                <w:b/>
                <w:bCs/>
                <w:color w:val="000000"/>
                <w:sz w:val="22"/>
                <w:szCs w:val="22"/>
              </w:rPr>
              <w:t>L.P.</w:t>
            </w:r>
          </w:p>
        </w:tc>
        <w:tc>
          <w:tcPr>
            <w:tcW w:w="1708" w:type="dxa"/>
            <w:tcBorders>
              <w:top w:val="single" w:sz="4" w:space="0" w:color="auto"/>
              <w:left w:val="single" w:sz="4" w:space="0" w:color="auto"/>
              <w:bottom w:val="single" w:sz="4" w:space="0" w:color="auto"/>
              <w:right w:val="single" w:sz="4" w:space="0" w:color="auto"/>
            </w:tcBorders>
            <w:hideMark/>
          </w:tcPr>
          <w:p w14:paraId="33D0451F" w14:textId="77777777" w:rsidR="000654E8" w:rsidRPr="007D4A0F" w:rsidRDefault="000654E8" w:rsidP="0086487A">
            <w:pPr>
              <w:spacing w:before="240"/>
              <w:jc w:val="center"/>
              <w:rPr>
                <w:rFonts w:ascii="Arial" w:hAnsi="Arial" w:cs="Arial"/>
                <w:b/>
                <w:bCs/>
                <w:color w:val="000000"/>
                <w:sz w:val="22"/>
                <w:szCs w:val="22"/>
              </w:rPr>
            </w:pPr>
            <w:r w:rsidRPr="007D4A0F">
              <w:rPr>
                <w:rFonts w:ascii="Arial" w:hAnsi="Arial" w:cs="Arial"/>
                <w:b/>
                <w:bCs/>
                <w:color w:val="000000"/>
                <w:sz w:val="22"/>
                <w:szCs w:val="22"/>
              </w:rPr>
              <w:t>Produkt</w:t>
            </w:r>
          </w:p>
        </w:tc>
        <w:tc>
          <w:tcPr>
            <w:tcW w:w="4613" w:type="dxa"/>
            <w:tcBorders>
              <w:top w:val="single" w:sz="4" w:space="0" w:color="auto"/>
              <w:left w:val="single" w:sz="4" w:space="0" w:color="auto"/>
              <w:bottom w:val="single" w:sz="4" w:space="0" w:color="auto"/>
              <w:right w:val="single" w:sz="4" w:space="0" w:color="auto"/>
            </w:tcBorders>
            <w:hideMark/>
          </w:tcPr>
          <w:p w14:paraId="57F88011" w14:textId="77777777" w:rsidR="000654E8" w:rsidRPr="007D4A0F" w:rsidRDefault="000654E8" w:rsidP="0086487A">
            <w:pPr>
              <w:spacing w:before="240"/>
              <w:jc w:val="center"/>
              <w:rPr>
                <w:rFonts w:ascii="Arial" w:hAnsi="Arial" w:cs="Arial"/>
                <w:b/>
                <w:bCs/>
                <w:color w:val="000000"/>
                <w:sz w:val="22"/>
                <w:szCs w:val="22"/>
              </w:rPr>
            </w:pPr>
            <w:r w:rsidRPr="007D4A0F">
              <w:rPr>
                <w:rFonts w:ascii="Arial" w:hAnsi="Arial" w:cs="Arial"/>
                <w:b/>
                <w:bCs/>
                <w:color w:val="000000"/>
                <w:sz w:val="22"/>
                <w:szCs w:val="22"/>
              </w:rPr>
              <w:t>Model/parametry</w:t>
            </w:r>
          </w:p>
        </w:tc>
        <w:tc>
          <w:tcPr>
            <w:tcW w:w="1555" w:type="dxa"/>
            <w:tcBorders>
              <w:top w:val="single" w:sz="4" w:space="0" w:color="auto"/>
              <w:left w:val="single" w:sz="4" w:space="0" w:color="auto"/>
              <w:bottom w:val="single" w:sz="4" w:space="0" w:color="auto"/>
              <w:right w:val="single" w:sz="4" w:space="0" w:color="auto"/>
            </w:tcBorders>
          </w:tcPr>
          <w:p w14:paraId="7355E2CA" w14:textId="77777777" w:rsidR="000654E8" w:rsidRPr="007D4A0F" w:rsidRDefault="000654E8" w:rsidP="0086487A">
            <w:pPr>
              <w:spacing w:before="240"/>
              <w:jc w:val="center"/>
              <w:rPr>
                <w:rFonts w:ascii="Arial" w:hAnsi="Arial" w:cs="Arial"/>
                <w:b/>
                <w:bCs/>
                <w:color w:val="000000"/>
                <w:sz w:val="22"/>
                <w:szCs w:val="22"/>
              </w:rPr>
            </w:pPr>
            <w:r w:rsidRPr="007D4A0F">
              <w:rPr>
                <w:rFonts w:ascii="Arial" w:hAnsi="Arial" w:cs="Arial"/>
                <w:b/>
                <w:bCs/>
                <w:color w:val="000000"/>
                <w:sz w:val="22"/>
                <w:szCs w:val="22"/>
              </w:rPr>
              <w:t>Cena jednostkowa netto (PLN)</w:t>
            </w:r>
          </w:p>
        </w:tc>
      </w:tr>
      <w:tr w:rsidR="000654E8" w:rsidRPr="007D4A0F" w14:paraId="14D68524" w14:textId="77777777" w:rsidTr="000654E8">
        <w:trPr>
          <w:trHeight w:val="699"/>
        </w:trPr>
        <w:tc>
          <w:tcPr>
            <w:tcW w:w="620" w:type="dxa"/>
            <w:tcBorders>
              <w:top w:val="single" w:sz="4" w:space="0" w:color="auto"/>
              <w:left w:val="single" w:sz="4" w:space="0" w:color="auto"/>
              <w:bottom w:val="single" w:sz="4" w:space="0" w:color="auto"/>
              <w:right w:val="single" w:sz="4" w:space="0" w:color="auto"/>
            </w:tcBorders>
            <w:hideMark/>
          </w:tcPr>
          <w:p w14:paraId="6A0B40D4" w14:textId="77777777" w:rsidR="000654E8" w:rsidRPr="007D4A0F" w:rsidRDefault="000654E8" w:rsidP="0086487A">
            <w:pPr>
              <w:spacing w:before="240"/>
              <w:jc w:val="both"/>
              <w:rPr>
                <w:rFonts w:ascii="Arial" w:hAnsi="Arial" w:cs="Arial"/>
                <w:b/>
                <w:bCs/>
                <w:i/>
                <w:iCs/>
                <w:color w:val="000000"/>
                <w:sz w:val="22"/>
                <w:szCs w:val="22"/>
              </w:rPr>
            </w:pPr>
            <w:r w:rsidRPr="007D4A0F">
              <w:rPr>
                <w:rFonts w:ascii="Arial" w:hAnsi="Arial" w:cs="Arial"/>
                <w:b/>
                <w:bCs/>
                <w:i/>
                <w:iCs/>
                <w:color w:val="000000"/>
                <w:sz w:val="22"/>
                <w:szCs w:val="22"/>
              </w:rPr>
              <w:t>1.</w:t>
            </w:r>
          </w:p>
        </w:tc>
        <w:tc>
          <w:tcPr>
            <w:tcW w:w="1708" w:type="dxa"/>
            <w:tcBorders>
              <w:top w:val="single" w:sz="4" w:space="0" w:color="auto"/>
              <w:left w:val="single" w:sz="4" w:space="0" w:color="auto"/>
              <w:bottom w:val="single" w:sz="4" w:space="0" w:color="auto"/>
              <w:right w:val="single" w:sz="4" w:space="0" w:color="auto"/>
            </w:tcBorders>
            <w:hideMark/>
          </w:tcPr>
          <w:p w14:paraId="4CC2F123" w14:textId="77777777" w:rsidR="000654E8" w:rsidRPr="007D4A0F" w:rsidRDefault="000654E8" w:rsidP="0086487A">
            <w:pPr>
              <w:spacing w:before="240"/>
              <w:jc w:val="center"/>
              <w:rPr>
                <w:rFonts w:ascii="Arial" w:hAnsi="Arial" w:cs="Arial"/>
                <w:b/>
                <w:bCs/>
                <w:i/>
                <w:iCs/>
                <w:color w:val="000000"/>
                <w:sz w:val="22"/>
                <w:szCs w:val="22"/>
              </w:rPr>
            </w:pPr>
            <w:r w:rsidRPr="007D4A0F">
              <w:rPr>
                <w:rFonts w:ascii="Arial" w:hAnsi="Arial" w:cs="Arial"/>
                <w:b/>
                <w:bCs/>
                <w:i/>
                <w:iCs/>
                <w:color w:val="000000"/>
                <w:sz w:val="22"/>
                <w:szCs w:val="22"/>
              </w:rPr>
              <w:t>Krzesło obrotowe AC 5R (niskie oparcie)</w:t>
            </w:r>
          </w:p>
        </w:tc>
        <w:tc>
          <w:tcPr>
            <w:tcW w:w="4613" w:type="dxa"/>
            <w:tcBorders>
              <w:top w:val="single" w:sz="4" w:space="0" w:color="auto"/>
              <w:left w:val="single" w:sz="4" w:space="0" w:color="auto"/>
              <w:bottom w:val="single" w:sz="4" w:space="0" w:color="auto"/>
              <w:right w:val="single" w:sz="4" w:space="0" w:color="auto"/>
            </w:tcBorders>
          </w:tcPr>
          <w:p w14:paraId="6DA9A9AC" w14:textId="77777777" w:rsidR="000654E8" w:rsidRPr="007D4A0F" w:rsidRDefault="000654E8" w:rsidP="0086487A">
            <w:pPr>
              <w:ind w:left="720"/>
              <w:contextualSpacing/>
              <w:jc w:val="both"/>
              <w:rPr>
                <w:rFonts w:ascii="Arial" w:hAnsi="Arial" w:cs="Arial"/>
                <w:color w:val="000000"/>
                <w:sz w:val="22"/>
                <w:szCs w:val="22"/>
              </w:rPr>
            </w:pPr>
          </w:p>
          <w:p w14:paraId="20DF2326" w14:textId="77777777" w:rsidR="000654E8" w:rsidRPr="007D4A0F" w:rsidRDefault="000654E8" w:rsidP="007D4A0F">
            <w:pPr>
              <w:numPr>
                <w:ilvl w:val="0"/>
                <w:numId w:val="39"/>
              </w:numPr>
              <w:jc w:val="both"/>
              <w:rPr>
                <w:rFonts w:ascii="Arial" w:hAnsi="Arial" w:cs="Arial"/>
                <w:color w:val="000000"/>
                <w:sz w:val="22"/>
                <w:szCs w:val="22"/>
              </w:rPr>
            </w:pPr>
            <w:proofErr w:type="spellStart"/>
            <w:r w:rsidRPr="007D4A0F">
              <w:rPr>
                <w:rFonts w:ascii="Arial" w:hAnsi="Arial" w:cs="Arial"/>
                <w:color w:val="000000"/>
                <w:sz w:val="22"/>
                <w:szCs w:val="22"/>
              </w:rPr>
              <w:t>Bejot</w:t>
            </w:r>
            <w:proofErr w:type="spellEnd"/>
            <w:r w:rsidRPr="007D4A0F">
              <w:rPr>
                <w:rFonts w:ascii="Arial" w:hAnsi="Arial" w:cs="Arial"/>
                <w:color w:val="000000"/>
                <w:sz w:val="22"/>
                <w:szCs w:val="22"/>
              </w:rPr>
              <w:t xml:space="preserve"> in </w:t>
            </w:r>
            <w:proofErr w:type="spellStart"/>
            <w:r w:rsidRPr="007D4A0F">
              <w:rPr>
                <w:rFonts w:ascii="Arial" w:hAnsi="Arial" w:cs="Arial"/>
                <w:color w:val="000000"/>
                <w:sz w:val="22"/>
                <w:szCs w:val="22"/>
              </w:rPr>
              <w:t>access</w:t>
            </w:r>
            <w:proofErr w:type="spellEnd"/>
            <w:r w:rsidRPr="007D4A0F">
              <w:rPr>
                <w:rFonts w:ascii="Arial" w:hAnsi="Arial" w:cs="Arial"/>
                <w:color w:val="000000"/>
                <w:sz w:val="22"/>
                <w:szCs w:val="22"/>
              </w:rPr>
              <w:t xml:space="preserve"> be </w:t>
            </w:r>
            <w:proofErr w:type="spellStart"/>
            <w:r w:rsidRPr="007D4A0F">
              <w:rPr>
                <w:rFonts w:ascii="Arial" w:hAnsi="Arial" w:cs="Arial"/>
                <w:color w:val="000000"/>
                <w:sz w:val="22"/>
                <w:szCs w:val="22"/>
              </w:rPr>
              <w:t>basic</w:t>
            </w:r>
            <w:proofErr w:type="spellEnd"/>
            <w:r w:rsidRPr="007D4A0F">
              <w:rPr>
                <w:rFonts w:ascii="Arial" w:hAnsi="Arial" w:cs="Arial"/>
                <w:color w:val="000000"/>
                <w:sz w:val="22"/>
                <w:szCs w:val="22"/>
              </w:rPr>
              <w:t xml:space="preserve"> AC 5R;</w:t>
            </w:r>
          </w:p>
          <w:p w14:paraId="2B541F6E" w14:textId="77777777" w:rsidR="000654E8" w:rsidRPr="007D4A0F" w:rsidRDefault="000654E8" w:rsidP="007D4A0F">
            <w:pPr>
              <w:numPr>
                <w:ilvl w:val="0"/>
                <w:numId w:val="39"/>
              </w:numPr>
              <w:jc w:val="both"/>
              <w:rPr>
                <w:rFonts w:ascii="Arial" w:hAnsi="Arial" w:cs="Arial"/>
                <w:color w:val="000000"/>
                <w:sz w:val="22"/>
                <w:szCs w:val="22"/>
              </w:rPr>
            </w:pPr>
            <w:r w:rsidRPr="007D4A0F">
              <w:rPr>
                <w:rFonts w:ascii="Arial" w:hAnsi="Arial" w:cs="Arial"/>
                <w:color w:val="000000"/>
                <w:sz w:val="22"/>
                <w:szCs w:val="22"/>
              </w:rPr>
              <w:t>Tapicerka: KEIMO KA780;</w:t>
            </w:r>
          </w:p>
          <w:p w14:paraId="55468265" w14:textId="77777777" w:rsidR="000654E8" w:rsidRPr="007D4A0F" w:rsidRDefault="000654E8" w:rsidP="007D4A0F">
            <w:pPr>
              <w:numPr>
                <w:ilvl w:val="0"/>
                <w:numId w:val="39"/>
              </w:numPr>
              <w:jc w:val="both"/>
              <w:rPr>
                <w:rFonts w:ascii="Arial" w:hAnsi="Arial" w:cs="Arial"/>
                <w:color w:val="000000"/>
                <w:sz w:val="22"/>
                <w:szCs w:val="22"/>
              </w:rPr>
            </w:pPr>
            <w:r w:rsidRPr="007D4A0F">
              <w:rPr>
                <w:rFonts w:ascii="Arial" w:hAnsi="Arial" w:cs="Arial"/>
                <w:color w:val="000000"/>
                <w:sz w:val="22"/>
                <w:szCs w:val="22"/>
              </w:rPr>
              <w:t>Mechanizm: A (obrotowy z regulacją wysokości);</w:t>
            </w:r>
          </w:p>
          <w:p w14:paraId="0D0548D1" w14:textId="77777777" w:rsidR="000654E8" w:rsidRPr="007D4A0F" w:rsidRDefault="000654E8" w:rsidP="007D4A0F">
            <w:pPr>
              <w:numPr>
                <w:ilvl w:val="0"/>
                <w:numId w:val="39"/>
              </w:numPr>
              <w:jc w:val="both"/>
              <w:rPr>
                <w:rFonts w:ascii="Arial" w:hAnsi="Arial" w:cs="Arial"/>
                <w:color w:val="000000"/>
                <w:sz w:val="22"/>
                <w:szCs w:val="22"/>
              </w:rPr>
            </w:pPr>
            <w:r w:rsidRPr="007D4A0F">
              <w:rPr>
                <w:rFonts w:ascii="Arial" w:hAnsi="Arial" w:cs="Arial"/>
                <w:color w:val="000000"/>
                <w:sz w:val="22"/>
                <w:szCs w:val="22"/>
              </w:rPr>
              <w:t>Podstawa 36 – aluminium polerowane Ø700;</w:t>
            </w:r>
          </w:p>
          <w:p w14:paraId="1EC73186" w14:textId="77777777" w:rsidR="000654E8" w:rsidRPr="007D4A0F" w:rsidRDefault="000654E8" w:rsidP="007D4A0F">
            <w:pPr>
              <w:numPr>
                <w:ilvl w:val="0"/>
                <w:numId w:val="39"/>
              </w:numPr>
              <w:jc w:val="both"/>
              <w:rPr>
                <w:rFonts w:ascii="Arial" w:hAnsi="Arial" w:cs="Arial"/>
                <w:color w:val="000000"/>
                <w:sz w:val="22"/>
                <w:szCs w:val="22"/>
              </w:rPr>
            </w:pPr>
            <w:r w:rsidRPr="007D4A0F">
              <w:rPr>
                <w:rFonts w:ascii="Arial" w:hAnsi="Arial" w:cs="Arial"/>
                <w:color w:val="000000"/>
                <w:sz w:val="22"/>
                <w:szCs w:val="22"/>
              </w:rPr>
              <w:t>Kółka: DEM twarde – do miękkich podłóg;</w:t>
            </w:r>
          </w:p>
          <w:p w14:paraId="5AC3B2FA" w14:textId="77777777" w:rsidR="000654E8" w:rsidRPr="007D4A0F" w:rsidRDefault="000654E8" w:rsidP="007D4A0F">
            <w:pPr>
              <w:numPr>
                <w:ilvl w:val="0"/>
                <w:numId w:val="39"/>
              </w:numPr>
              <w:jc w:val="both"/>
              <w:rPr>
                <w:rFonts w:ascii="Arial" w:hAnsi="Arial" w:cs="Arial"/>
                <w:color w:val="000000"/>
                <w:sz w:val="22"/>
                <w:szCs w:val="22"/>
              </w:rPr>
            </w:pPr>
            <w:r w:rsidRPr="007D4A0F">
              <w:rPr>
                <w:rFonts w:ascii="Arial" w:hAnsi="Arial" w:cs="Arial"/>
                <w:color w:val="000000"/>
                <w:sz w:val="22"/>
                <w:szCs w:val="22"/>
              </w:rPr>
              <w:t>Przeszycia: standard w kolorze tapicerki;</w:t>
            </w:r>
          </w:p>
          <w:p w14:paraId="20B5FDBC" w14:textId="77777777" w:rsidR="000654E8" w:rsidRPr="007D4A0F" w:rsidRDefault="000654E8" w:rsidP="007D4A0F">
            <w:pPr>
              <w:numPr>
                <w:ilvl w:val="0"/>
                <w:numId w:val="39"/>
              </w:numPr>
              <w:jc w:val="both"/>
              <w:rPr>
                <w:rFonts w:ascii="Arial" w:hAnsi="Arial" w:cs="Arial"/>
                <w:color w:val="000000"/>
                <w:sz w:val="22"/>
                <w:szCs w:val="22"/>
              </w:rPr>
            </w:pPr>
            <w:r w:rsidRPr="007D4A0F">
              <w:rPr>
                <w:rFonts w:ascii="Arial" w:hAnsi="Arial" w:cs="Arial"/>
                <w:color w:val="000000"/>
                <w:sz w:val="22"/>
                <w:szCs w:val="22"/>
              </w:rPr>
              <w:lastRenderedPageBreak/>
              <w:t>Wymiary: szer. 690 mm, gł. 675 mm, wys. 690-840 mm;</w:t>
            </w:r>
          </w:p>
          <w:p w14:paraId="00D3D1C5" w14:textId="77777777" w:rsidR="000654E8" w:rsidRPr="007D4A0F" w:rsidRDefault="000654E8" w:rsidP="007D4A0F">
            <w:pPr>
              <w:numPr>
                <w:ilvl w:val="0"/>
                <w:numId w:val="39"/>
              </w:numPr>
              <w:jc w:val="both"/>
              <w:rPr>
                <w:rFonts w:ascii="Arial" w:hAnsi="Arial" w:cs="Arial"/>
                <w:color w:val="000000"/>
                <w:sz w:val="22"/>
                <w:szCs w:val="22"/>
              </w:rPr>
            </w:pPr>
            <w:r w:rsidRPr="007D4A0F">
              <w:rPr>
                <w:rFonts w:ascii="Arial" w:hAnsi="Arial" w:cs="Arial"/>
                <w:color w:val="000000"/>
                <w:sz w:val="22"/>
                <w:szCs w:val="22"/>
              </w:rPr>
              <w:t>Obciążenie: max. 130 kg;</w:t>
            </w:r>
          </w:p>
          <w:p w14:paraId="59231615" w14:textId="77777777" w:rsidR="000654E8" w:rsidRPr="007D4A0F" w:rsidRDefault="000654E8" w:rsidP="007D4A0F">
            <w:pPr>
              <w:numPr>
                <w:ilvl w:val="0"/>
                <w:numId w:val="39"/>
              </w:numPr>
              <w:jc w:val="both"/>
              <w:rPr>
                <w:rFonts w:ascii="Arial" w:hAnsi="Arial" w:cs="Arial"/>
                <w:color w:val="000000"/>
                <w:sz w:val="22"/>
                <w:szCs w:val="22"/>
              </w:rPr>
            </w:pPr>
            <w:r w:rsidRPr="007D4A0F">
              <w:rPr>
                <w:rFonts w:ascii="Arial" w:hAnsi="Arial" w:cs="Arial"/>
                <w:color w:val="000000"/>
                <w:sz w:val="22"/>
                <w:szCs w:val="22"/>
              </w:rPr>
              <w:t>Konstrukcja: tapicerowane siedzisko i oparcie;</w:t>
            </w:r>
          </w:p>
          <w:p w14:paraId="32130137" w14:textId="77777777" w:rsidR="000654E8" w:rsidRPr="007D4A0F" w:rsidRDefault="000654E8" w:rsidP="007D4A0F">
            <w:pPr>
              <w:numPr>
                <w:ilvl w:val="0"/>
                <w:numId w:val="39"/>
              </w:numPr>
              <w:jc w:val="both"/>
              <w:rPr>
                <w:rFonts w:ascii="Arial" w:hAnsi="Arial" w:cs="Arial"/>
                <w:b/>
                <w:bCs/>
                <w:i/>
                <w:iCs/>
                <w:color w:val="000000"/>
                <w:sz w:val="22"/>
                <w:szCs w:val="22"/>
              </w:rPr>
            </w:pPr>
            <w:r w:rsidRPr="007D4A0F">
              <w:rPr>
                <w:rFonts w:ascii="Arial" w:hAnsi="Arial" w:cs="Arial"/>
                <w:color w:val="000000"/>
                <w:sz w:val="22"/>
                <w:szCs w:val="22"/>
              </w:rPr>
              <w:t>Podłokietnik: zabudowane.</w:t>
            </w:r>
          </w:p>
          <w:p w14:paraId="1E227B44" w14:textId="77777777" w:rsidR="000654E8" w:rsidRPr="007D4A0F" w:rsidRDefault="000654E8" w:rsidP="0086487A">
            <w:pPr>
              <w:ind w:left="720"/>
              <w:jc w:val="both"/>
              <w:rPr>
                <w:rFonts w:ascii="Arial" w:hAnsi="Arial" w:cs="Arial"/>
                <w:b/>
                <w:bCs/>
                <w:i/>
                <w:iCs/>
                <w:color w:val="000000"/>
                <w:sz w:val="22"/>
                <w:szCs w:val="22"/>
              </w:rPr>
            </w:pPr>
          </w:p>
        </w:tc>
        <w:tc>
          <w:tcPr>
            <w:tcW w:w="1555" w:type="dxa"/>
            <w:tcBorders>
              <w:top w:val="single" w:sz="4" w:space="0" w:color="auto"/>
              <w:left w:val="single" w:sz="4" w:space="0" w:color="auto"/>
              <w:bottom w:val="single" w:sz="4" w:space="0" w:color="auto"/>
              <w:right w:val="single" w:sz="4" w:space="0" w:color="auto"/>
            </w:tcBorders>
          </w:tcPr>
          <w:p w14:paraId="2BDFA2D7" w14:textId="77777777" w:rsidR="000654E8" w:rsidRPr="007D4A0F" w:rsidRDefault="000654E8" w:rsidP="0086487A">
            <w:pPr>
              <w:ind w:left="720"/>
              <w:contextualSpacing/>
              <w:jc w:val="both"/>
              <w:rPr>
                <w:rFonts w:ascii="Arial" w:hAnsi="Arial" w:cs="Arial"/>
                <w:color w:val="000000"/>
                <w:sz w:val="22"/>
                <w:szCs w:val="22"/>
              </w:rPr>
            </w:pPr>
          </w:p>
        </w:tc>
      </w:tr>
      <w:tr w:rsidR="000654E8" w:rsidRPr="007D4A0F" w14:paraId="5C9C9F48" w14:textId="77777777" w:rsidTr="000654E8">
        <w:trPr>
          <w:trHeight w:val="3052"/>
        </w:trPr>
        <w:tc>
          <w:tcPr>
            <w:tcW w:w="620" w:type="dxa"/>
            <w:tcBorders>
              <w:top w:val="single" w:sz="4" w:space="0" w:color="auto"/>
              <w:left w:val="single" w:sz="4" w:space="0" w:color="auto"/>
              <w:bottom w:val="single" w:sz="4" w:space="0" w:color="auto"/>
              <w:right w:val="single" w:sz="4" w:space="0" w:color="auto"/>
            </w:tcBorders>
            <w:hideMark/>
          </w:tcPr>
          <w:p w14:paraId="04BE85E1" w14:textId="77777777" w:rsidR="000654E8" w:rsidRPr="007D4A0F" w:rsidRDefault="000654E8" w:rsidP="0086487A">
            <w:pPr>
              <w:spacing w:before="240"/>
              <w:jc w:val="both"/>
              <w:rPr>
                <w:rFonts w:ascii="Arial" w:hAnsi="Arial" w:cs="Arial"/>
                <w:b/>
                <w:bCs/>
                <w:i/>
                <w:iCs/>
                <w:color w:val="000000"/>
                <w:sz w:val="22"/>
                <w:szCs w:val="22"/>
              </w:rPr>
            </w:pPr>
            <w:r w:rsidRPr="007D4A0F">
              <w:rPr>
                <w:rFonts w:ascii="Arial" w:hAnsi="Arial" w:cs="Arial"/>
                <w:b/>
                <w:bCs/>
                <w:i/>
                <w:iCs/>
                <w:color w:val="000000"/>
                <w:sz w:val="22"/>
                <w:szCs w:val="22"/>
              </w:rPr>
              <w:t>2.</w:t>
            </w:r>
          </w:p>
        </w:tc>
        <w:tc>
          <w:tcPr>
            <w:tcW w:w="1708" w:type="dxa"/>
            <w:tcBorders>
              <w:top w:val="single" w:sz="4" w:space="0" w:color="auto"/>
              <w:left w:val="single" w:sz="4" w:space="0" w:color="auto"/>
              <w:bottom w:val="single" w:sz="4" w:space="0" w:color="auto"/>
              <w:right w:val="single" w:sz="4" w:space="0" w:color="auto"/>
            </w:tcBorders>
            <w:hideMark/>
          </w:tcPr>
          <w:p w14:paraId="1C22CD60" w14:textId="77777777" w:rsidR="000654E8" w:rsidRPr="007D4A0F" w:rsidRDefault="000654E8" w:rsidP="0086487A">
            <w:pPr>
              <w:spacing w:before="240"/>
              <w:jc w:val="center"/>
              <w:rPr>
                <w:rFonts w:ascii="Arial" w:hAnsi="Arial" w:cs="Arial"/>
                <w:b/>
                <w:bCs/>
                <w:i/>
                <w:iCs/>
                <w:color w:val="000000"/>
                <w:sz w:val="22"/>
                <w:szCs w:val="22"/>
              </w:rPr>
            </w:pPr>
            <w:r w:rsidRPr="007D4A0F">
              <w:rPr>
                <w:rFonts w:ascii="Arial" w:hAnsi="Arial" w:cs="Arial"/>
                <w:b/>
                <w:bCs/>
                <w:i/>
                <w:iCs/>
                <w:color w:val="000000"/>
                <w:sz w:val="22"/>
                <w:szCs w:val="22"/>
              </w:rPr>
              <w:t>Krzesło obrotowe AC 102 (wysokie oparcie)</w:t>
            </w:r>
          </w:p>
        </w:tc>
        <w:tc>
          <w:tcPr>
            <w:tcW w:w="4613" w:type="dxa"/>
            <w:tcBorders>
              <w:top w:val="single" w:sz="4" w:space="0" w:color="auto"/>
              <w:left w:val="single" w:sz="4" w:space="0" w:color="auto"/>
              <w:bottom w:val="single" w:sz="4" w:space="0" w:color="auto"/>
              <w:right w:val="single" w:sz="4" w:space="0" w:color="auto"/>
            </w:tcBorders>
          </w:tcPr>
          <w:p w14:paraId="7E2D9E09" w14:textId="77777777" w:rsidR="000654E8" w:rsidRPr="007D4A0F" w:rsidRDefault="000654E8" w:rsidP="0086487A">
            <w:pPr>
              <w:ind w:left="720"/>
              <w:contextualSpacing/>
              <w:jc w:val="both"/>
              <w:rPr>
                <w:rFonts w:ascii="Arial" w:hAnsi="Arial" w:cs="Arial"/>
                <w:color w:val="000000"/>
                <w:sz w:val="22"/>
                <w:szCs w:val="22"/>
              </w:rPr>
            </w:pPr>
          </w:p>
          <w:p w14:paraId="3714A805" w14:textId="77777777" w:rsidR="000654E8" w:rsidRPr="007D4A0F" w:rsidRDefault="000654E8" w:rsidP="007D4A0F">
            <w:pPr>
              <w:numPr>
                <w:ilvl w:val="0"/>
                <w:numId w:val="39"/>
              </w:numPr>
              <w:jc w:val="both"/>
              <w:rPr>
                <w:rFonts w:ascii="Arial" w:hAnsi="Arial" w:cs="Arial"/>
                <w:color w:val="000000"/>
                <w:sz w:val="22"/>
                <w:szCs w:val="22"/>
              </w:rPr>
            </w:pPr>
            <w:proofErr w:type="spellStart"/>
            <w:r w:rsidRPr="007D4A0F">
              <w:rPr>
                <w:rFonts w:ascii="Arial" w:hAnsi="Arial" w:cs="Arial"/>
                <w:color w:val="000000"/>
                <w:sz w:val="22"/>
                <w:szCs w:val="22"/>
              </w:rPr>
              <w:t>Bejot</w:t>
            </w:r>
            <w:proofErr w:type="spellEnd"/>
            <w:r w:rsidRPr="007D4A0F">
              <w:rPr>
                <w:rFonts w:ascii="Arial" w:hAnsi="Arial" w:cs="Arial"/>
                <w:color w:val="000000"/>
                <w:sz w:val="22"/>
                <w:szCs w:val="22"/>
              </w:rPr>
              <w:t xml:space="preserve"> in </w:t>
            </w:r>
            <w:proofErr w:type="spellStart"/>
            <w:r w:rsidRPr="007D4A0F">
              <w:rPr>
                <w:rFonts w:ascii="Arial" w:hAnsi="Arial" w:cs="Arial"/>
                <w:color w:val="000000"/>
                <w:sz w:val="22"/>
                <w:szCs w:val="22"/>
              </w:rPr>
              <w:t>access</w:t>
            </w:r>
            <w:proofErr w:type="spellEnd"/>
            <w:r w:rsidRPr="007D4A0F">
              <w:rPr>
                <w:rFonts w:ascii="Arial" w:hAnsi="Arial" w:cs="Arial"/>
                <w:color w:val="000000"/>
                <w:sz w:val="22"/>
                <w:szCs w:val="22"/>
              </w:rPr>
              <w:t xml:space="preserve"> be </w:t>
            </w:r>
            <w:proofErr w:type="spellStart"/>
            <w:r w:rsidRPr="007D4A0F">
              <w:rPr>
                <w:rFonts w:ascii="Arial" w:hAnsi="Arial" w:cs="Arial"/>
                <w:color w:val="000000"/>
                <w:sz w:val="22"/>
                <w:szCs w:val="22"/>
              </w:rPr>
              <w:t>basic</w:t>
            </w:r>
            <w:proofErr w:type="spellEnd"/>
            <w:r w:rsidRPr="007D4A0F">
              <w:rPr>
                <w:rFonts w:ascii="Arial" w:hAnsi="Arial" w:cs="Arial"/>
                <w:color w:val="000000"/>
                <w:sz w:val="22"/>
                <w:szCs w:val="22"/>
              </w:rPr>
              <w:t xml:space="preserve"> AC 102;</w:t>
            </w:r>
          </w:p>
          <w:p w14:paraId="2E7E9F42" w14:textId="77777777" w:rsidR="000654E8" w:rsidRPr="007D4A0F" w:rsidRDefault="000654E8" w:rsidP="007D4A0F">
            <w:pPr>
              <w:numPr>
                <w:ilvl w:val="0"/>
                <w:numId w:val="39"/>
              </w:numPr>
              <w:jc w:val="both"/>
              <w:rPr>
                <w:rFonts w:ascii="Arial" w:hAnsi="Arial" w:cs="Arial"/>
                <w:color w:val="000000"/>
                <w:sz w:val="22"/>
                <w:szCs w:val="22"/>
              </w:rPr>
            </w:pPr>
            <w:r w:rsidRPr="007D4A0F">
              <w:rPr>
                <w:rFonts w:ascii="Arial" w:hAnsi="Arial" w:cs="Arial"/>
                <w:color w:val="000000"/>
                <w:sz w:val="22"/>
                <w:szCs w:val="22"/>
              </w:rPr>
              <w:t>Tapicerka KEIMO KA780;</w:t>
            </w:r>
          </w:p>
          <w:p w14:paraId="4AB07FD7" w14:textId="77777777" w:rsidR="000654E8" w:rsidRPr="007D4A0F" w:rsidRDefault="000654E8" w:rsidP="007D4A0F">
            <w:pPr>
              <w:numPr>
                <w:ilvl w:val="0"/>
                <w:numId w:val="39"/>
              </w:numPr>
              <w:jc w:val="both"/>
              <w:rPr>
                <w:rFonts w:ascii="Arial" w:hAnsi="Arial" w:cs="Arial"/>
                <w:color w:val="000000"/>
                <w:sz w:val="22"/>
                <w:szCs w:val="22"/>
              </w:rPr>
            </w:pPr>
            <w:r w:rsidRPr="007D4A0F">
              <w:rPr>
                <w:rFonts w:ascii="Arial" w:hAnsi="Arial" w:cs="Arial"/>
                <w:color w:val="000000"/>
                <w:sz w:val="22"/>
                <w:szCs w:val="22"/>
              </w:rPr>
              <w:t xml:space="preserve">Mechanizm SW - </w:t>
            </w:r>
            <w:proofErr w:type="spellStart"/>
            <w:r w:rsidRPr="007D4A0F">
              <w:rPr>
                <w:rFonts w:ascii="Arial" w:hAnsi="Arial" w:cs="Arial"/>
                <w:color w:val="000000"/>
                <w:sz w:val="22"/>
                <w:szCs w:val="22"/>
              </w:rPr>
              <w:t>synchro</w:t>
            </w:r>
            <w:proofErr w:type="spellEnd"/>
            <w:r w:rsidRPr="007D4A0F">
              <w:rPr>
                <w:rFonts w:ascii="Arial" w:hAnsi="Arial" w:cs="Arial"/>
                <w:color w:val="000000"/>
                <w:sz w:val="22"/>
                <w:szCs w:val="22"/>
              </w:rPr>
              <w:t xml:space="preserve"> </w:t>
            </w:r>
            <w:proofErr w:type="spellStart"/>
            <w:r w:rsidRPr="007D4A0F">
              <w:rPr>
                <w:rFonts w:ascii="Arial" w:hAnsi="Arial" w:cs="Arial"/>
                <w:color w:val="000000"/>
                <w:sz w:val="22"/>
                <w:szCs w:val="22"/>
              </w:rPr>
              <w:t>samoważący</w:t>
            </w:r>
            <w:proofErr w:type="spellEnd"/>
            <w:r w:rsidRPr="007D4A0F">
              <w:rPr>
                <w:rFonts w:ascii="Arial" w:hAnsi="Arial" w:cs="Arial"/>
                <w:color w:val="000000"/>
                <w:sz w:val="22"/>
                <w:szCs w:val="22"/>
              </w:rPr>
              <w:t xml:space="preserve"> (automatyczne dopasowanie siły, oparcie 20°, siedzisko 6°, regulacja głębokości 60 mm);</w:t>
            </w:r>
          </w:p>
          <w:p w14:paraId="70254547" w14:textId="77777777" w:rsidR="000654E8" w:rsidRPr="007D4A0F" w:rsidRDefault="000654E8" w:rsidP="007D4A0F">
            <w:pPr>
              <w:numPr>
                <w:ilvl w:val="0"/>
                <w:numId w:val="39"/>
              </w:numPr>
              <w:jc w:val="both"/>
              <w:rPr>
                <w:rFonts w:ascii="Arial" w:hAnsi="Arial" w:cs="Arial"/>
                <w:color w:val="000000"/>
                <w:sz w:val="22"/>
                <w:szCs w:val="22"/>
              </w:rPr>
            </w:pPr>
            <w:r w:rsidRPr="007D4A0F">
              <w:rPr>
                <w:rFonts w:ascii="Arial" w:hAnsi="Arial" w:cs="Arial"/>
                <w:color w:val="000000"/>
                <w:sz w:val="22"/>
                <w:szCs w:val="22"/>
              </w:rPr>
              <w:t>Regulacja: BLS - regulowane podparcie lędźwiowe (wys. 15 mm);</w:t>
            </w:r>
          </w:p>
          <w:p w14:paraId="60DF9D64" w14:textId="77777777" w:rsidR="000654E8" w:rsidRPr="007D4A0F" w:rsidRDefault="000654E8" w:rsidP="007D4A0F">
            <w:pPr>
              <w:numPr>
                <w:ilvl w:val="0"/>
                <w:numId w:val="39"/>
              </w:numPr>
              <w:jc w:val="both"/>
              <w:rPr>
                <w:rFonts w:ascii="Arial" w:hAnsi="Arial" w:cs="Arial"/>
                <w:color w:val="000000"/>
                <w:sz w:val="22"/>
                <w:szCs w:val="22"/>
              </w:rPr>
            </w:pPr>
            <w:r w:rsidRPr="007D4A0F">
              <w:rPr>
                <w:rFonts w:ascii="Arial" w:hAnsi="Arial" w:cs="Arial"/>
                <w:color w:val="000000"/>
                <w:sz w:val="22"/>
                <w:szCs w:val="22"/>
              </w:rPr>
              <w:t>Podstawa: 32 – aluminium polerowane Ø700;</w:t>
            </w:r>
          </w:p>
          <w:p w14:paraId="7DA5F50B" w14:textId="77777777" w:rsidR="000654E8" w:rsidRPr="007D4A0F" w:rsidRDefault="000654E8" w:rsidP="007D4A0F">
            <w:pPr>
              <w:numPr>
                <w:ilvl w:val="0"/>
                <w:numId w:val="39"/>
              </w:numPr>
              <w:jc w:val="both"/>
              <w:rPr>
                <w:rFonts w:ascii="Arial" w:hAnsi="Arial" w:cs="Arial"/>
                <w:color w:val="000000"/>
                <w:sz w:val="22"/>
                <w:szCs w:val="22"/>
              </w:rPr>
            </w:pPr>
            <w:r w:rsidRPr="007D4A0F">
              <w:rPr>
                <w:rFonts w:ascii="Arial" w:hAnsi="Arial" w:cs="Arial"/>
                <w:color w:val="000000"/>
                <w:sz w:val="22"/>
                <w:szCs w:val="22"/>
              </w:rPr>
              <w:t>Kółka: DEMA – twarde, Ø65 mm z auto-hamulcem</w:t>
            </w:r>
          </w:p>
          <w:p w14:paraId="62B6A087" w14:textId="77777777" w:rsidR="000654E8" w:rsidRPr="007D4A0F" w:rsidRDefault="000654E8" w:rsidP="007D4A0F">
            <w:pPr>
              <w:numPr>
                <w:ilvl w:val="0"/>
                <w:numId w:val="39"/>
              </w:numPr>
              <w:jc w:val="both"/>
              <w:rPr>
                <w:rFonts w:ascii="Arial" w:hAnsi="Arial" w:cs="Arial"/>
                <w:color w:val="000000"/>
                <w:sz w:val="22"/>
                <w:szCs w:val="22"/>
              </w:rPr>
            </w:pPr>
            <w:r w:rsidRPr="007D4A0F">
              <w:rPr>
                <w:rFonts w:ascii="Arial" w:hAnsi="Arial" w:cs="Arial"/>
                <w:color w:val="000000"/>
                <w:sz w:val="22"/>
                <w:szCs w:val="22"/>
              </w:rPr>
              <w:t>Przeszycia: standard w kolorze tapicerki;</w:t>
            </w:r>
          </w:p>
          <w:p w14:paraId="13394CDD" w14:textId="77777777" w:rsidR="000654E8" w:rsidRPr="007D4A0F" w:rsidRDefault="000654E8" w:rsidP="007D4A0F">
            <w:pPr>
              <w:numPr>
                <w:ilvl w:val="0"/>
                <w:numId w:val="39"/>
              </w:numPr>
              <w:jc w:val="both"/>
              <w:rPr>
                <w:rFonts w:ascii="Arial" w:hAnsi="Arial" w:cs="Arial"/>
                <w:color w:val="000000"/>
                <w:sz w:val="22"/>
                <w:szCs w:val="22"/>
              </w:rPr>
            </w:pPr>
            <w:r w:rsidRPr="007D4A0F">
              <w:rPr>
                <w:rFonts w:ascii="Arial" w:hAnsi="Arial" w:cs="Arial"/>
                <w:color w:val="000000"/>
                <w:sz w:val="22"/>
                <w:szCs w:val="22"/>
              </w:rPr>
              <w:t>Podłokietniki: w całości tapicerowane.</w:t>
            </w:r>
          </w:p>
          <w:p w14:paraId="18466A64" w14:textId="77777777" w:rsidR="000654E8" w:rsidRPr="007D4A0F" w:rsidRDefault="000654E8" w:rsidP="0086487A">
            <w:pPr>
              <w:ind w:left="720"/>
              <w:contextualSpacing/>
              <w:jc w:val="both"/>
              <w:rPr>
                <w:rFonts w:ascii="Arial" w:hAnsi="Arial" w:cs="Arial"/>
                <w:color w:val="000000"/>
                <w:sz w:val="22"/>
                <w:szCs w:val="22"/>
              </w:rPr>
            </w:pPr>
            <w:r w:rsidRPr="007D4A0F">
              <w:rPr>
                <w:rFonts w:ascii="Arial" w:hAnsi="Arial" w:cs="Arial"/>
                <w:color w:val="000000"/>
                <w:sz w:val="22"/>
                <w:szCs w:val="22"/>
              </w:rPr>
              <w:t xml:space="preserve"> </w:t>
            </w:r>
          </w:p>
        </w:tc>
        <w:tc>
          <w:tcPr>
            <w:tcW w:w="1555" w:type="dxa"/>
            <w:tcBorders>
              <w:top w:val="single" w:sz="4" w:space="0" w:color="auto"/>
              <w:left w:val="single" w:sz="4" w:space="0" w:color="auto"/>
              <w:bottom w:val="single" w:sz="4" w:space="0" w:color="auto"/>
              <w:right w:val="single" w:sz="4" w:space="0" w:color="auto"/>
            </w:tcBorders>
          </w:tcPr>
          <w:p w14:paraId="606C4954" w14:textId="77777777" w:rsidR="000654E8" w:rsidRPr="007D4A0F" w:rsidRDefault="000654E8" w:rsidP="0086487A">
            <w:pPr>
              <w:ind w:left="720"/>
              <w:contextualSpacing/>
              <w:jc w:val="both"/>
              <w:rPr>
                <w:rFonts w:ascii="Arial" w:hAnsi="Arial" w:cs="Arial"/>
                <w:color w:val="000000"/>
                <w:sz w:val="22"/>
                <w:szCs w:val="22"/>
              </w:rPr>
            </w:pPr>
          </w:p>
        </w:tc>
      </w:tr>
      <w:tr w:rsidR="000654E8" w:rsidRPr="007D4A0F" w14:paraId="0DFAB9BC" w14:textId="77777777" w:rsidTr="000654E8">
        <w:trPr>
          <w:trHeight w:val="3052"/>
        </w:trPr>
        <w:tc>
          <w:tcPr>
            <w:tcW w:w="620" w:type="dxa"/>
            <w:tcBorders>
              <w:top w:val="single" w:sz="4" w:space="0" w:color="auto"/>
              <w:left w:val="single" w:sz="4" w:space="0" w:color="auto"/>
              <w:bottom w:val="single" w:sz="4" w:space="0" w:color="auto"/>
              <w:right w:val="single" w:sz="4" w:space="0" w:color="auto"/>
            </w:tcBorders>
            <w:hideMark/>
          </w:tcPr>
          <w:p w14:paraId="7F97844A" w14:textId="77777777" w:rsidR="000654E8" w:rsidRPr="007D4A0F" w:rsidRDefault="000654E8" w:rsidP="0086487A">
            <w:pPr>
              <w:spacing w:before="240"/>
              <w:jc w:val="both"/>
              <w:rPr>
                <w:rFonts w:ascii="Arial" w:hAnsi="Arial" w:cs="Arial"/>
                <w:b/>
                <w:bCs/>
                <w:i/>
                <w:iCs/>
                <w:color w:val="000000"/>
                <w:sz w:val="22"/>
                <w:szCs w:val="22"/>
              </w:rPr>
            </w:pPr>
            <w:r w:rsidRPr="007D4A0F">
              <w:rPr>
                <w:rFonts w:ascii="Arial" w:hAnsi="Arial" w:cs="Arial"/>
                <w:b/>
                <w:bCs/>
                <w:i/>
                <w:iCs/>
                <w:color w:val="000000"/>
                <w:sz w:val="22"/>
                <w:szCs w:val="22"/>
              </w:rPr>
              <w:t>3.</w:t>
            </w:r>
          </w:p>
        </w:tc>
        <w:tc>
          <w:tcPr>
            <w:tcW w:w="1708" w:type="dxa"/>
            <w:tcBorders>
              <w:top w:val="single" w:sz="4" w:space="0" w:color="auto"/>
              <w:left w:val="single" w:sz="4" w:space="0" w:color="auto"/>
              <w:bottom w:val="single" w:sz="4" w:space="0" w:color="auto"/>
              <w:right w:val="single" w:sz="4" w:space="0" w:color="auto"/>
            </w:tcBorders>
            <w:hideMark/>
          </w:tcPr>
          <w:p w14:paraId="72BB03BD" w14:textId="77777777" w:rsidR="000654E8" w:rsidRPr="007D4A0F" w:rsidRDefault="000654E8" w:rsidP="0086487A">
            <w:pPr>
              <w:spacing w:before="240"/>
              <w:jc w:val="center"/>
              <w:rPr>
                <w:rFonts w:ascii="Arial" w:hAnsi="Arial" w:cs="Arial"/>
                <w:b/>
                <w:bCs/>
                <w:i/>
                <w:iCs/>
                <w:color w:val="000000"/>
                <w:sz w:val="22"/>
                <w:szCs w:val="22"/>
              </w:rPr>
            </w:pPr>
            <w:r w:rsidRPr="007D4A0F">
              <w:rPr>
                <w:rFonts w:ascii="Arial" w:hAnsi="Arial" w:cs="Arial"/>
                <w:b/>
                <w:bCs/>
                <w:i/>
                <w:iCs/>
                <w:color w:val="000000"/>
                <w:sz w:val="22"/>
                <w:szCs w:val="22"/>
              </w:rPr>
              <w:t xml:space="preserve">Sofa – FO 422 </w:t>
            </w:r>
          </w:p>
        </w:tc>
        <w:tc>
          <w:tcPr>
            <w:tcW w:w="4613" w:type="dxa"/>
            <w:tcBorders>
              <w:top w:val="single" w:sz="4" w:space="0" w:color="auto"/>
              <w:left w:val="single" w:sz="4" w:space="0" w:color="auto"/>
              <w:bottom w:val="single" w:sz="4" w:space="0" w:color="auto"/>
              <w:right w:val="single" w:sz="4" w:space="0" w:color="auto"/>
            </w:tcBorders>
          </w:tcPr>
          <w:p w14:paraId="0B8B696B" w14:textId="77777777" w:rsidR="000654E8" w:rsidRPr="007D4A0F" w:rsidRDefault="000654E8" w:rsidP="0086487A">
            <w:pPr>
              <w:ind w:left="720"/>
              <w:jc w:val="both"/>
              <w:rPr>
                <w:rFonts w:ascii="Arial" w:hAnsi="Arial" w:cs="Arial"/>
                <w:color w:val="000000"/>
                <w:sz w:val="22"/>
                <w:szCs w:val="22"/>
              </w:rPr>
            </w:pPr>
          </w:p>
          <w:p w14:paraId="7E57D5CE" w14:textId="77777777" w:rsidR="000654E8" w:rsidRPr="007D4A0F" w:rsidRDefault="000654E8" w:rsidP="007D4A0F">
            <w:pPr>
              <w:numPr>
                <w:ilvl w:val="0"/>
                <w:numId w:val="40"/>
              </w:numPr>
              <w:jc w:val="both"/>
              <w:rPr>
                <w:rFonts w:ascii="Arial" w:hAnsi="Arial" w:cs="Arial"/>
                <w:color w:val="000000"/>
                <w:sz w:val="22"/>
                <w:szCs w:val="22"/>
              </w:rPr>
            </w:pPr>
            <w:proofErr w:type="spellStart"/>
            <w:r w:rsidRPr="007D4A0F">
              <w:rPr>
                <w:rFonts w:ascii="Arial" w:hAnsi="Arial" w:cs="Arial"/>
                <w:color w:val="000000"/>
                <w:sz w:val="22"/>
                <w:szCs w:val="22"/>
              </w:rPr>
              <w:t>Bejot</w:t>
            </w:r>
            <w:proofErr w:type="spellEnd"/>
            <w:r w:rsidRPr="007D4A0F">
              <w:rPr>
                <w:rFonts w:ascii="Arial" w:hAnsi="Arial" w:cs="Arial"/>
                <w:color w:val="000000"/>
                <w:sz w:val="22"/>
                <w:szCs w:val="22"/>
              </w:rPr>
              <w:t xml:space="preserve"> FORA Office FO 422;</w:t>
            </w:r>
          </w:p>
          <w:p w14:paraId="0AB238EC" w14:textId="77777777" w:rsidR="000654E8" w:rsidRPr="007D4A0F" w:rsidRDefault="000654E8" w:rsidP="007D4A0F">
            <w:pPr>
              <w:numPr>
                <w:ilvl w:val="0"/>
                <w:numId w:val="40"/>
              </w:numPr>
              <w:jc w:val="both"/>
              <w:rPr>
                <w:rFonts w:ascii="Arial" w:hAnsi="Arial" w:cs="Arial"/>
                <w:color w:val="000000"/>
                <w:sz w:val="22"/>
                <w:szCs w:val="22"/>
              </w:rPr>
            </w:pPr>
            <w:r w:rsidRPr="007D4A0F">
              <w:rPr>
                <w:rFonts w:ascii="Arial" w:hAnsi="Arial" w:cs="Arial"/>
                <w:color w:val="000000"/>
                <w:sz w:val="22"/>
                <w:szCs w:val="22"/>
              </w:rPr>
              <w:t>Tapicerka: CURA CR882;</w:t>
            </w:r>
          </w:p>
          <w:p w14:paraId="723E7D96" w14:textId="77777777" w:rsidR="000654E8" w:rsidRPr="007D4A0F" w:rsidRDefault="000654E8" w:rsidP="007D4A0F">
            <w:pPr>
              <w:numPr>
                <w:ilvl w:val="0"/>
                <w:numId w:val="40"/>
              </w:numPr>
              <w:jc w:val="both"/>
              <w:rPr>
                <w:rFonts w:ascii="Arial" w:hAnsi="Arial" w:cs="Arial"/>
                <w:color w:val="000000"/>
                <w:sz w:val="22"/>
                <w:szCs w:val="22"/>
              </w:rPr>
            </w:pPr>
            <w:r w:rsidRPr="007D4A0F">
              <w:rPr>
                <w:rFonts w:ascii="Arial" w:hAnsi="Arial" w:cs="Arial"/>
                <w:color w:val="000000"/>
                <w:sz w:val="22"/>
                <w:szCs w:val="22"/>
              </w:rPr>
              <w:t>Wymiary: szer. 1590 mm, wys. 845 mm, gł. 715 mm;</w:t>
            </w:r>
          </w:p>
          <w:p w14:paraId="6264EB1C" w14:textId="77777777" w:rsidR="000654E8" w:rsidRPr="007D4A0F" w:rsidRDefault="000654E8" w:rsidP="007D4A0F">
            <w:pPr>
              <w:numPr>
                <w:ilvl w:val="0"/>
                <w:numId w:val="40"/>
              </w:numPr>
              <w:jc w:val="both"/>
              <w:rPr>
                <w:rFonts w:ascii="Arial" w:hAnsi="Arial" w:cs="Arial"/>
                <w:color w:val="000000"/>
                <w:sz w:val="22"/>
                <w:szCs w:val="22"/>
              </w:rPr>
            </w:pPr>
            <w:r w:rsidRPr="007D4A0F">
              <w:rPr>
                <w:rFonts w:ascii="Arial" w:hAnsi="Arial" w:cs="Arial"/>
                <w:color w:val="000000"/>
                <w:sz w:val="22"/>
                <w:szCs w:val="22"/>
              </w:rPr>
              <w:t>Konstrukcja: sofa modułowa FORA Office;</w:t>
            </w:r>
          </w:p>
          <w:p w14:paraId="549C88AE" w14:textId="77777777" w:rsidR="000654E8" w:rsidRPr="007D4A0F" w:rsidRDefault="000654E8" w:rsidP="007D4A0F">
            <w:pPr>
              <w:numPr>
                <w:ilvl w:val="0"/>
                <w:numId w:val="40"/>
              </w:numPr>
              <w:jc w:val="both"/>
              <w:rPr>
                <w:rFonts w:ascii="Arial" w:hAnsi="Arial" w:cs="Arial"/>
                <w:color w:val="000000"/>
                <w:sz w:val="22"/>
                <w:szCs w:val="22"/>
              </w:rPr>
            </w:pPr>
            <w:r w:rsidRPr="007D4A0F">
              <w:rPr>
                <w:rFonts w:ascii="Arial" w:hAnsi="Arial" w:cs="Arial"/>
                <w:color w:val="000000"/>
                <w:sz w:val="22"/>
                <w:szCs w:val="22"/>
              </w:rPr>
              <w:t>Oparcia: dwustronne;</w:t>
            </w:r>
          </w:p>
          <w:p w14:paraId="1434708D" w14:textId="77777777" w:rsidR="000654E8" w:rsidRPr="007D4A0F" w:rsidRDefault="000654E8" w:rsidP="007D4A0F">
            <w:pPr>
              <w:numPr>
                <w:ilvl w:val="0"/>
                <w:numId w:val="40"/>
              </w:numPr>
              <w:jc w:val="both"/>
              <w:rPr>
                <w:rFonts w:ascii="Arial" w:hAnsi="Arial" w:cs="Arial"/>
                <w:color w:val="000000"/>
                <w:sz w:val="22"/>
                <w:szCs w:val="22"/>
              </w:rPr>
            </w:pPr>
            <w:r w:rsidRPr="007D4A0F">
              <w:rPr>
                <w:rFonts w:ascii="Arial" w:hAnsi="Arial" w:cs="Arial"/>
                <w:color w:val="000000"/>
                <w:sz w:val="22"/>
                <w:szCs w:val="22"/>
              </w:rPr>
              <w:t>Pianki: twardsze, ergonomiczne;</w:t>
            </w:r>
          </w:p>
          <w:p w14:paraId="3ACE95EF" w14:textId="77777777" w:rsidR="000654E8" w:rsidRPr="007D4A0F" w:rsidRDefault="000654E8" w:rsidP="0086487A">
            <w:pPr>
              <w:ind w:left="720"/>
              <w:jc w:val="both"/>
              <w:rPr>
                <w:rFonts w:ascii="Arial" w:hAnsi="Arial" w:cs="Arial"/>
                <w:color w:val="000000"/>
                <w:sz w:val="22"/>
                <w:szCs w:val="22"/>
              </w:rPr>
            </w:pPr>
            <w:r w:rsidRPr="007D4A0F">
              <w:rPr>
                <w:rFonts w:ascii="Arial" w:hAnsi="Arial" w:cs="Arial"/>
                <w:color w:val="000000"/>
                <w:sz w:val="22"/>
                <w:szCs w:val="22"/>
              </w:rPr>
              <w:t>Cechy: wyższe siedzisko, płytsze do krótkich spotkań.</w:t>
            </w:r>
          </w:p>
        </w:tc>
        <w:tc>
          <w:tcPr>
            <w:tcW w:w="1555" w:type="dxa"/>
            <w:tcBorders>
              <w:top w:val="single" w:sz="4" w:space="0" w:color="auto"/>
              <w:left w:val="single" w:sz="4" w:space="0" w:color="auto"/>
              <w:bottom w:val="single" w:sz="4" w:space="0" w:color="auto"/>
              <w:right w:val="single" w:sz="4" w:space="0" w:color="auto"/>
            </w:tcBorders>
          </w:tcPr>
          <w:p w14:paraId="225ABAF5" w14:textId="77777777" w:rsidR="000654E8" w:rsidRPr="007D4A0F" w:rsidRDefault="000654E8" w:rsidP="0086487A">
            <w:pPr>
              <w:ind w:left="720"/>
              <w:contextualSpacing/>
              <w:jc w:val="both"/>
              <w:rPr>
                <w:rFonts w:ascii="Arial" w:hAnsi="Arial" w:cs="Arial"/>
                <w:color w:val="000000"/>
                <w:sz w:val="22"/>
                <w:szCs w:val="22"/>
              </w:rPr>
            </w:pPr>
          </w:p>
        </w:tc>
      </w:tr>
      <w:tr w:rsidR="000654E8" w:rsidRPr="007D4A0F" w14:paraId="3C870E87" w14:textId="77777777" w:rsidTr="000654E8">
        <w:trPr>
          <w:trHeight w:val="2448"/>
        </w:trPr>
        <w:tc>
          <w:tcPr>
            <w:tcW w:w="620" w:type="dxa"/>
            <w:tcBorders>
              <w:top w:val="single" w:sz="4" w:space="0" w:color="auto"/>
              <w:left w:val="single" w:sz="4" w:space="0" w:color="auto"/>
              <w:bottom w:val="single" w:sz="4" w:space="0" w:color="auto"/>
              <w:right w:val="single" w:sz="4" w:space="0" w:color="auto"/>
            </w:tcBorders>
            <w:hideMark/>
          </w:tcPr>
          <w:p w14:paraId="66B428B4" w14:textId="77777777" w:rsidR="000654E8" w:rsidRPr="007D4A0F" w:rsidRDefault="000654E8" w:rsidP="0086487A">
            <w:pPr>
              <w:spacing w:before="240"/>
              <w:jc w:val="both"/>
              <w:rPr>
                <w:rFonts w:ascii="Arial" w:hAnsi="Arial" w:cs="Arial"/>
                <w:b/>
                <w:bCs/>
                <w:i/>
                <w:iCs/>
                <w:color w:val="000000"/>
                <w:sz w:val="22"/>
                <w:szCs w:val="22"/>
              </w:rPr>
            </w:pPr>
            <w:r w:rsidRPr="007D4A0F">
              <w:rPr>
                <w:rFonts w:ascii="Arial" w:hAnsi="Arial" w:cs="Arial"/>
                <w:b/>
                <w:bCs/>
                <w:i/>
                <w:iCs/>
                <w:color w:val="000000"/>
                <w:sz w:val="22"/>
                <w:szCs w:val="22"/>
              </w:rPr>
              <w:t>4.</w:t>
            </w:r>
          </w:p>
        </w:tc>
        <w:tc>
          <w:tcPr>
            <w:tcW w:w="1708" w:type="dxa"/>
            <w:tcBorders>
              <w:top w:val="single" w:sz="4" w:space="0" w:color="auto"/>
              <w:left w:val="single" w:sz="4" w:space="0" w:color="auto"/>
              <w:bottom w:val="single" w:sz="4" w:space="0" w:color="auto"/>
              <w:right w:val="single" w:sz="4" w:space="0" w:color="auto"/>
            </w:tcBorders>
            <w:hideMark/>
          </w:tcPr>
          <w:p w14:paraId="288A5F34" w14:textId="77777777" w:rsidR="000654E8" w:rsidRPr="007D4A0F" w:rsidRDefault="000654E8" w:rsidP="0086487A">
            <w:pPr>
              <w:spacing w:before="240"/>
              <w:jc w:val="center"/>
              <w:rPr>
                <w:rFonts w:ascii="Arial" w:hAnsi="Arial" w:cs="Arial"/>
                <w:b/>
                <w:bCs/>
                <w:i/>
                <w:iCs/>
                <w:color w:val="000000"/>
                <w:sz w:val="22"/>
                <w:szCs w:val="22"/>
              </w:rPr>
            </w:pPr>
            <w:r w:rsidRPr="007D4A0F">
              <w:rPr>
                <w:rFonts w:ascii="Arial" w:hAnsi="Arial" w:cs="Arial"/>
                <w:b/>
                <w:bCs/>
                <w:i/>
                <w:iCs/>
                <w:color w:val="000000"/>
                <w:sz w:val="22"/>
                <w:szCs w:val="22"/>
              </w:rPr>
              <w:t>Fotel – FO 421</w:t>
            </w:r>
          </w:p>
        </w:tc>
        <w:tc>
          <w:tcPr>
            <w:tcW w:w="4613" w:type="dxa"/>
            <w:tcBorders>
              <w:top w:val="single" w:sz="4" w:space="0" w:color="auto"/>
              <w:left w:val="single" w:sz="4" w:space="0" w:color="auto"/>
              <w:bottom w:val="single" w:sz="4" w:space="0" w:color="auto"/>
              <w:right w:val="single" w:sz="4" w:space="0" w:color="auto"/>
            </w:tcBorders>
          </w:tcPr>
          <w:p w14:paraId="5F731140" w14:textId="77777777" w:rsidR="000654E8" w:rsidRPr="007D4A0F" w:rsidRDefault="000654E8" w:rsidP="0086487A">
            <w:pPr>
              <w:ind w:left="720"/>
              <w:jc w:val="both"/>
              <w:rPr>
                <w:rFonts w:ascii="Arial" w:hAnsi="Arial" w:cs="Arial"/>
                <w:color w:val="000000"/>
                <w:sz w:val="22"/>
                <w:szCs w:val="22"/>
              </w:rPr>
            </w:pPr>
          </w:p>
          <w:p w14:paraId="5C69A967" w14:textId="77777777" w:rsidR="000654E8" w:rsidRPr="007D4A0F" w:rsidRDefault="000654E8" w:rsidP="007D4A0F">
            <w:pPr>
              <w:numPr>
                <w:ilvl w:val="0"/>
                <w:numId w:val="41"/>
              </w:numPr>
              <w:jc w:val="both"/>
              <w:rPr>
                <w:rFonts w:ascii="Arial" w:hAnsi="Arial" w:cs="Arial"/>
                <w:color w:val="000000"/>
                <w:sz w:val="22"/>
                <w:szCs w:val="22"/>
              </w:rPr>
            </w:pPr>
            <w:proofErr w:type="spellStart"/>
            <w:r w:rsidRPr="007D4A0F">
              <w:rPr>
                <w:rFonts w:ascii="Arial" w:hAnsi="Arial" w:cs="Arial"/>
                <w:color w:val="000000"/>
                <w:sz w:val="22"/>
                <w:szCs w:val="22"/>
              </w:rPr>
              <w:t>Bejot</w:t>
            </w:r>
            <w:proofErr w:type="spellEnd"/>
            <w:r w:rsidRPr="007D4A0F">
              <w:rPr>
                <w:rFonts w:ascii="Arial" w:hAnsi="Arial" w:cs="Arial"/>
                <w:color w:val="000000"/>
                <w:sz w:val="22"/>
                <w:szCs w:val="22"/>
              </w:rPr>
              <w:t xml:space="preserve"> FORA Office FO 421;</w:t>
            </w:r>
          </w:p>
          <w:p w14:paraId="5C94B67F" w14:textId="77777777" w:rsidR="000654E8" w:rsidRPr="007D4A0F" w:rsidRDefault="000654E8" w:rsidP="007D4A0F">
            <w:pPr>
              <w:numPr>
                <w:ilvl w:val="0"/>
                <w:numId w:val="41"/>
              </w:numPr>
              <w:jc w:val="both"/>
              <w:rPr>
                <w:rFonts w:ascii="Arial" w:hAnsi="Arial" w:cs="Arial"/>
                <w:color w:val="000000"/>
                <w:sz w:val="22"/>
                <w:szCs w:val="22"/>
              </w:rPr>
            </w:pPr>
            <w:r w:rsidRPr="007D4A0F">
              <w:rPr>
                <w:rFonts w:ascii="Arial" w:hAnsi="Arial" w:cs="Arial"/>
                <w:color w:val="000000"/>
                <w:sz w:val="22"/>
                <w:szCs w:val="22"/>
              </w:rPr>
              <w:t>Tapicerka CURA CR882;</w:t>
            </w:r>
          </w:p>
          <w:p w14:paraId="502A1D6C" w14:textId="77777777" w:rsidR="000654E8" w:rsidRPr="007D4A0F" w:rsidRDefault="000654E8" w:rsidP="007D4A0F">
            <w:pPr>
              <w:numPr>
                <w:ilvl w:val="0"/>
                <w:numId w:val="41"/>
              </w:numPr>
              <w:jc w:val="both"/>
              <w:rPr>
                <w:rFonts w:ascii="Arial" w:hAnsi="Arial" w:cs="Arial"/>
                <w:color w:val="000000"/>
                <w:sz w:val="22"/>
                <w:szCs w:val="22"/>
              </w:rPr>
            </w:pPr>
            <w:r w:rsidRPr="007D4A0F">
              <w:rPr>
                <w:rFonts w:ascii="Arial" w:hAnsi="Arial" w:cs="Arial"/>
                <w:color w:val="000000"/>
                <w:sz w:val="22"/>
                <w:szCs w:val="22"/>
              </w:rPr>
              <w:t>Wymiary: szer. 930 mm, wys. 845 mm, gł. 715 mm;</w:t>
            </w:r>
          </w:p>
          <w:p w14:paraId="7AB798AA" w14:textId="77777777" w:rsidR="000654E8" w:rsidRPr="007D4A0F" w:rsidRDefault="000654E8" w:rsidP="007D4A0F">
            <w:pPr>
              <w:numPr>
                <w:ilvl w:val="0"/>
                <w:numId w:val="41"/>
              </w:numPr>
              <w:jc w:val="both"/>
              <w:rPr>
                <w:rFonts w:ascii="Arial" w:hAnsi="Arial" w:cs="Arial"/>
                <w:color w:val="000000"/>
                <w:sz w:val="22"/>
                <w:szCs w:val="22"/>
              </w:rPr>
            </w:pPr>
            <w:r w:rsidRPr="007D4A0F">
              <w:rPr>
                <w:rFonts w:ascii="Arial" w:hAnsi="Arial" w:cs="Arial"/>
                <w:color w:val="000000"/>
                <w:sz w:val="22"/>
                <w:szCs w:val="22"/>
              </w:rPr>
              <w:t>Konstrukcja: Fotel FORA Office;</w:t>
            </w:r>
          </w:p>
          <w:p w14:paraId="7068A931" w14:textId="77777777" w:rsidR="000654E8" w:rsidRPr="007D4A0F" w:rsidRDefault="000654E8" w:rsidP="007D4A0F">
            <w:pPr>
              <w:numPr>
                <w:ilvl w:val="0"/>
                <w:numId w:val="41"/>
              </w:numPr>
              <w:jc w:val="both"/>
              <w:rPr>
                <w:rFonts w:ascii="Arial" w:hAnsi="Arial" w:cs="Arial"/>
                <w:color w:val="000000"/>
                <w:sz w:val="22"/>
                <w:szCs w:val="22"/>
              </w:rPr>
            </w:pPr>
            <w:r w:rsidRPr="007D4A0F">
              <w:rPr>
                <w:rFonts w:ascii="Arial" w:hAnsi="Arial" w:cs="Arial"/>
                <w:color w:val="000000"/>
                <w:sz w:val="22"/>
                <w:szCs w:val="22"/>
              </w:rPr>
              <w:t>Pianki: twardsze ergonomiczne;</w:t>
            </w:r>
          </w:p>
          <w:p w14:paraId="7A2FAB51" w14:textId="77777777" w:rsidR="000654E8" w:rsidRPr="007D4A0F" w:rsidRDefault="000654E8" w:rsidP="0086487A">
            <w:pPr>
              <w:ind w:left="720"/>
              <w:jc w:val="both"/>
              <w:rPr>
                <w:rFonts w:ascii="Arial" w:hAnsi="Arial" w:cs="Arial"/>
                <w:color w:val="000000"/>
                <w:sz w:val="22"/>
                <w:szCs w:val="22"/>
              </w:rPr>
            </w:pPr>
            <w:r w:rsidRPr="007D4A0F">
              <w:rPr>
                <w:rFonts w:ascii="Arial" w:hAnsi="Arial" w:cs="Arial"/>
                <w:color w:val="000000"/>
                <w:sz w:val="22"/>
                <w:szCs w:val="22"/>
              </w:rPr>
              <w:t>Cechy: wyższe siedzisko, płytsze do krótkich spotkań.</w:t>
            </w:r>
          </w:p>
        </w:tc>
        <w:tc>
          <w:tcPr>
            <w:tcW w:w="1555" w:type="dxa"/>
            <w:tcBorders>
              <w:top w:val="single" w:sz="4" w:space="0" w:color="auto"/>
              <w:left w:val="single" w:sz="4" w:space="0" w:color="auto"/>
              <w:bottom w:val="single" w:sz="4" w:space="0" w:color="auto"/>
              <w:right w:val="single" w:sz="4" w:space="0" w:color="auto"/>
            </w:tcBorders>
          </w:tcPr>
          <w:p w14:paraId="11CC3FA2" w14:textId="77777777" w:rsidR="000654E8" w:rsidRPr="007D4A0F" w:rsidRDefault="000654E8" w:rsidP="0086487A">
            <w:pPr>
              <w:ind w:left="720"/>
              <w:contextualSpacing/>
              <w:jc w:val="both"/>
              <w:rPr>
                <w:rFonts w:ascii="Arial" w:hAnsi="Arial" w:cs="Arial"/>
                <w:color w:val="000000"/>
                <w:sz w:val="22"/>
                <w:szCs w:val="22"/>
              </w:rPr>
            </w:pPr>
          </w:p>
        </w:tc>
      </w:tr>
      <w:tr w:rsidR="000654E8" w:rsidRPr="007D4A0F" w14:paraId="1223ED86" w14:textId="77777777" w:rsidTr="000654E8">
        <w:trPr>
          <w:trHeight w:val="2126"/>
        </w:trPr>
        <w:tc>
          <w:tcPr>
            <w:tcW w:w="620" w:type="dxa"/>
            <w:tcBorders>
              <w:top w:val="single" w:sz="4" w:space="0" w:color="auto"/>
              <w:left w:val="single" w:sz="4" w:space="0" w:color="auto"/>
              <w:bottom w:val="single" w:sz="4" w:space="0" w:color="auto"/>
              <w:right w:val="single" w:sz="4" w:space="0" w:color="auto"/>
            </w:tcBorders>
          </w:tcPr>
          <w:p w14:paraId="24453287" w14:textId="77777777" w:rsidR="000654E8" w:rsidRPr="007D4A0F" w:rsidRDefault="000654E8" w:rsidP="0086487A">
            <w:pPr>
              <w:spacing w:before="240"/>
              <w:jc w:val="both"/>
              <w:rPr>
                <w:rFonts w:ascii="Arial" w:hAnsi="Arial" w:cs="Arial"/>
                <w:b/>
                <w:bCs/>
                <w:i/>
                <w:iCs/>
                <w:color w:val="000000"/>
                <w:sz w:val="22"/>
                <w:szCs w:val="22"/>
              </w:rPr>
            </w:pPr>
            <w:r w:rsidRPr="007D4A0F">
              <w:rPr>
                <w:rFonts w:ascii="Arial" w:hAnsi="Arial" w:cs="Arial"/>
                <w:b/>
                <w:bCs/>
                <w:i/>
                <w:iCs/>
                <w:color w:val="000000"/>
                <w:sz w:val="22"/>
                <w:szCs w:val="22"/>
              </w:rPr>
              <w:t>5.</w:t>
            </w:r>
          </w:p>
        </w:tc>
        <w:tc>
          <w:tcPr>
            <w:tcW w:w="1708" w:type="dxa"/>
            <w:tcBorders>
              <w:top w:val="single" w:sz="4" w:space="0" w:color="auto"/>
              <w:left w:val="single" w:sz="4" w:space="0" w:color="auto"/>
              <w:bottom w:val="single" w:sz="4" w:space="0" w:color="auto"/>
              <w:right w:val="single" w:sz="4" w:space="0" w:color="auto"/>
            </w:tcBorders>
          </w:tcPr>
          <w:p w14:paraId="0DB02496" w14:textId="77777777" w:rsidR="000654E8" w:rsidRPr="007D4A0F" w:rsidRDefault="000654E8" w:rsidP="0086487A">
            <w:pPr>
              <w:spacing w:before="240"/>
              <w:jc w:val="center"/>
              <w:rPr>
                <w:rFonts w:ascii="Arial" w:hAnsi="Arial" w:cs="Arial"/>
                <w:b/>
                <w:bCs/>
                <w:i/>
                <w:iCs/>
                <w:color w:val="000000"/>
                <w:sz w:val="22"/>
                <w:szCs w:val="22"/>
              </w:rPr>
            </w:pPr>
            <w:r w:rsidRPr="007D4A0F">
              <w:rPr>
                <w:rFonts w:ascii="Arial" w:hAnsi="Arial" w:cs="Arial"/>
                <w:b/>
                <w:bCs/>
                <w:i/>
                <w:iCs/>
                <w:color w:val="000000"/>
                <w:sz w:val="22"/>
                <w:szCs w:val="22"/>
              </w:rPr>
              <w:t xml:space="preserve">Stolik kawowy – FR TB 80A </w:t>
            </w:r>
          </w:p>
        </w:tc>
        <w:tc>
          <w:tcPr>
            <w:tcW w:w="4613" w:type="dxa"/>
            <w:tcBorders>
              <w:top w:val="single" w:sz="4" w:space="0" w:color="auto"/>
              <w:left w:val="single" w:sz="4" w:space="0" w:color="auto"/>
              <w:bottom w:val="single" w:sz="4" w:space="0" w:color="auto"/>
              <w:right w:val="single" w:sz="4" w:space="0" w:color="auto"/>
            </w:tcBorders>
          </w:tcPr>
          <w:p w14:paraId="3978432B" w14:textId="77777777" w:rsidR="000654E8" w:rsidRPr="007D4A0F" w:rsidRDefault="000654E8" w:rsidP="0086487A">
            <w:pPr>
              <w:ind w:left="720"/>
              <w:contextualSpacing/>
              <w:jc w:val="both"/>
              <w:rPr>
                <w:rFonts w:ascii="Arial" w:hAnsi="Arial" w:cs="Arial"/>
                <w:color w:val="000000"/>
                <w:sz w:val="22"/>
                <w:szCs w:val="22"/>
              </w:rPr>
            </w:pPr>
          </w:p>
          <w:p w14:paraId="55B596B2" w14:textId="77777777" w:rsidR="000654E8" w:rsidRPr="007D4A0F" w:rsidRDefault="000654E8" w:rsidP="007D4A0F">
            <w:pPr>
              <w:numPr>
                <w:ilvl w:val="0"/>
                <w:numId w:val="42"/>
              </w:numPr>
              <w:jc w:val="both"/>
              <w:rPr>
                <w:rFonts w:ascii="Arial" w:hAnsi="Arial" w:cs="Arial"/>
                <w:color w:val="000000"/>
                <w:sz w:val="22"/>
                <w:szCs w:val="22"/>
              </w:rPr>
            </w:pPr>
            <w:proofErr w:type="spellStart"/>
            <w:r w:rsidRPr="007D4A0F">
              <w:rPr>
                <w:rFonts w:ascii="Arial" w:hAnsi="Arial" w:cs="Arial"/>
                <w:color w:val="000000"/>
                <w:sz w:val="22"/>
                <w:szCs w:val="22"/>
              </w:rPr>
              <w:t>Bejot</w:t>
            </w:r>
            <w:proofErr w:type="spellEnd"/>
            <w:r w:rsidRPr="007D4A0F">
              <w:rPr>
                <w:rFonts w:ascii="Arial" w:hAnsi="Arial" w:cs="Arial"/>
                <w:color w:val="000000"/>
                <w:sz w:val="22"/>
                <w:szCs w:val="22"/>
              </w:rPr>
              <w:t xml:space="preserve"> FR TB 80A – blat  kwadratowy 800 x 800 mm, wysokość ok. 450 mm;</w:t>
            </w:r>
          </w:p>
          <w:p w14:paraId="32630ED8" w14:textId="77777777" w:rsidR="000654E8" w:rsidRPr="007D4A0F" w:rsidRDefault="000654E8" w:rsidP="007D4A0F">
            <w:pPr>
              <w:numPr>
                <w:ilvl w:val="0"/>
                <w:numId w:val="42"/>
              </w:numPr>
              <w:jc w:val="both"/>
              <w:rPr>
                <w:rFonts w:ascii="Arial" w:hAnsi="Arial" w:cs="Arial"/>
                <w:color w:val="000000"/>
                <w:sz w:val="22"/>
                <w:szCs w:val="22"/>
              </w:rPr>
            </w:pPr>
            <w:r w:rsidRPr="007D4A0F">
              <w:rPr>
                <w:rFonts w:ascii="Arial" w:hAnsi="Arial" w:cs="Arial"/>
                <w:color w:val="000000"/>
                <w:sz w:val="22"/>
                <w:szCs w:val="22"/>
              </w:rPr>
              <w:t>Blat: płyta laminowana grubość 18 mm, dekor U963 ST9;</w:t>
            </w:r>
          </w:p>
          <w:p w14:paraId="1D3D48B1" w14:textId="77777777" w:rsidR="000654E8" w:rsidRPr="007D4A0F" w:rsidRDefault="000654E8" w:rsidP="007D4A0F">
            <w:pPr>
              <w:numPr>
                <w:ilvl w:val="0"/>
                <w:numId w:val="42"/>
              </w:numPr>
              <w:jc w:val="both"/>
              <w:rPr>
                <w:rFonts w:ascii="Arial" w:hAnsi="Arial" w:cs="Arial"/>
                <w:color w:val="000000"/>
                <w:sz w:val="22"/>
                <w:szCs w:val="22"/>
              </w:rPr>
            </w:pPr>
            <w:r w:rsidRPr="007D4A0F">
              <w:rPr>
                <w:rFonts w:ascii="Arial" w:hAnsi="Arial" w:cs="Arial"/>
                <w:color w:val="000000"/>
                <w:sz w:val="22"/>
                <w:szCs w:val="22"/>
              </w:rPr>
              <w:t>Stopki: TK na miękkie podłoże (standard)</w:t>
            </w:r>
          </w:p>
          <w:p w14:paraId="531A6812" w14:textId="77777777" w:rsidR="000654E8" w:rsidRPr="007D4A0F" w:rsidRDefault="000654E8" w:rsidP="0086487A">
            <w:pPr>
              <w:ind w:left="720"/>
              <w:jc w:val="both"/>
              <w:rPr>
                <w:rFonts w:ascii="Arial" w:hAnsi="Arial" w:cs="Arial"/>
                <w:color w:val="000000"/>
                <w:sz w:val="22"/>
                <w:szCs w:val="22"/>
              </w:rPr>
            </w:pPr>
          </w:p>
        </w:tc>
        <w:tc>
          <w:tcPr>
            <w:tcW w:w="1555" w:type="dxa"/>
            <w:tcBorders>
              <w:top w:val="single" w:sz="4" w:space="0" w:color="auto"/>
              <w:left w:val="single" w:sz="4" w:space="0" w:color="auto"/>
              <w:bottom w:val="single" w:sz="4" w:space="0" w:color="auto"/>
              <w:right w:val="single" w:sz="4" w:space="0" w:color="auto"/>
            </w:tcBorders>
          </w:tcPr>
          <w:p w14:paraId="3717561A" w14:textId="77777777" w:rsidR="000654E8" w:rsidRPr="007D4A0F" w:rsidRDefault="000654E8" w:rsidP="0086487A">
            <w:pPr>
              <w:ind w:left="720"/>
              <w:contextualSpacing/>
              <w:jc w:val="both"/>
              <w:rPr>
                <w:rFonts w:ascii="Arial" w:hAnsi="Arial" w:cs="Arial"/>
                <w:color w:val="000000"/>
                <w:sz w:val="22"/>
                <w:szCs w:val="22"/>
              </w:rPr>
            </w:pPr>
          </w:p>
        </w:tc>
      </w:tr>
      <w:tr w:rsidR="000654E8" w:rsidRPr="007D4A0F" w14:paraId="41ABABF3" w14:textId="77777777" w:rsidTr="000654E8">
        <w:trPr>
          <w:trHeight w:val="1809"/>
        </w:trPr>
        <w:tc>
          <w:tcPr>
            <w:tcW w:w="620" w:type="dxa"/>
            <w:tcBorders>
              <w:top w:val="single" w:sz="4" w:space="0" w:color="auto"/>
              <w:left w:val="single" w:sz="4" w:space="0" w:color="auto"/>
              <w:bottom w:val="single" w:sz="4" w:space="0" w:color="auto"/>
              <w:right w:val="single" w:sz="4" w:space="0" w:color="auto"/>
            </w:tcBorders>
          </w:tcPr>
          <w:p w14:paraId="075BDE29" w14:textId="77777777" w:rsidR="000654E8" w:rsidRPr="007D4A0F" w:rsidRDefault="000654E8" w:rsidP="0086487A">
            <w:pPr>
              <w:spacing w:before="240"/>
              <w:jc w:val="both"/>
              <w:rPr>
                <w:rFonts w:ascii="Arial" w:hAnsi="Arial" w:cs="Arial"/>
                <w:b/>
                <w:bCs/>
                <w:i/>
                <w:iCs/>
                <w:color w:val="000000"/>
                <w:sz w:val="22"/>
                <w:szCs w:val="22"/>
              </w:rPr>
            </w:pPr>
            <w:r w:rsidRPr="007D4A0F">
              <w:rPr>
                <w:rFonts w:ascii="Arial" w:hAnsi="Arial" w:cs="Arial"/>
                <w:b/>
                <w:bCs/>
                <w:i/>
                <w:iCs/>
                <w:color w:val="000000"/>
                <w:sz w:val="22"/>
                <w:szCs w:val="22"/>
              </w:rPr>
              <w:lastRenderedPageBreak/>
              <w:t>6.</w:t>
            </w:r>
          </w:p>
        </w:tc>
        <w:tc>
          <w:tcPr>
            <w:tcW w:w="1708" w:type="dxa"/>
            <w:tcBorders>
              <w:top w:val="single" w:sz="4" w:space="0" w:color="auto"/>
              <w:left w:val="single" w:sz="4" w:space="0" w:color="auto"/>
              <w:bottom w:val="single" w:sz="4" w:space="0" w:color="auto"/>
              <w:right w:val="single" w:sz="4" w:space="0" w:color="auto"/>
            </w:tcBorders>
          </w:tcPr>
          <w:p w14:paraId="6A669260" w14:textId="77777777" w:rsidR="000654E8" w:rsidRPr="007D4A0F" w:rsidRDefault="000654E8" w:rsidP="0086487A">
            <w:pPr>
              <w:spacing w:before="240"/>
              <w:jc w:val="center"/>
              <w:rPr>
                <w:rFonts w:ascii="Arial" w:hAnsi="Arial" w:cs="Arial"/>
                <w:b/>
                <w:bCs/>
                <w:i/>
                <w:iCs/>
                <w:color w:val="000000"/>
                <w:sz w:val="22"/>
                <w:szCs w:val="22"/>
              </w:rPr>
            </w:pPr>
            <w:r w:rsidRPr="007D4A0F">
              <w:rPr>
                <w:rFonts w:ascii="Arial" w:hAnsi="Arial" w:cs="Arial"/>
                <w:b/>
                <w:bCs/>
                <w:i/>
                <w:iCs/>
                <w:color w:val="000000"/>
                <w:sz w:val="22"/>
                <w:szCs w:val="22"/>
              </w:rPr>
              <w:t>Stół konferencyjny – Maro-</w:t>
            </w:r>
            <w:proofErr w:type="spellStart"/>
            <w:r w:rsidRPr="007D4A0F">
              <w:rPr>
                <w:rFonts w:ascii="Arial" w:hAnsi="Arial" w:cs="Arial"/>
                <w:b/>
                <w:bCs/>
                <w:i/>
                <w:iCs/>
                <w:color w:val="000000"/>
                <w:sz w:val="22"/>
                <w:szCs w:val="22"/>
              </w:rPr>
              <w:t>Sirio</w:t>
            </w:r>
            <w:proofErr w:type="spellEnd"/>
            <w:r w:rsidRPr="007D4A0F">
              <w:rPr>
                <w:rFonts w:ascii="Arial" w:hAnsi="Arial" w:cs="Arial"/>
                <w:b/>
                <w:bCs/>
                <w:i/>
                <w:iCs/>
                <w:color w:val="000000"/>
                <w:sz w:val="22"/>
                <w:szCs w:val="22"/>
              </w:rPr>
              <w:t xml:space="preserve"> SI320C</w:t>
            </w:r>
          </w:p>
        </w:tc>
        <w:tc>
          <w:tcPr>
            <w:tcW w:w="4613" w:type="dxa"/>
            <w:tcBorders>
              <w:top w:val="single" w:sz="4" w:space="0" w:color="auto"/>
              <w:left w:val="single" w:sz="4" w:space="0" w:color="auto"/>
              <w:bottom w:val="single" w:sz="4" w:space="0" w:color="auto"/>
              <w:right w:val="single" w:sz="4" w:space="0" w:color="auto"/>
            </w:tcBorders>
          </w:tcPr>
          <w:p w14:paraId="7C0A51A6" w14:textId="77777777" w:rsidR="000654E8" w:rsidRPr="007D4A0F" w:rsidRDefault="000654E8" w:rsidP="0086487A">
            <w:pPr>
              <w:jc w:val="both"/>
              <w:rPr>
                <w:rFonts w:ascii="Arial" w:hAnsi="Arial" w:cs="Arial"/>
                <w:color w:val="000000"/>
                <w:sz w:val="22"/>
                <w:szCs w:val="22"/>
              </w:rPr>
            </w:pPr>
          </w:p>
          <w:p w14:paraId="32EB5946" w14:textId="77777777" w:rsidR="000654E8" w:rsidRPr="007D4A0F" w:rsidRDefault="000654E8" w:rsidP="007D4A0F">
            <w:pPr>
              <w:numPr>
                <w:ilvl w:val="0"/>
                <w:numId w:val="45"/>
              </w:numPr>
              <w:jc w:val="both"/>
              <w:rPr>
                <w:rFonts w:ascii="Arial" w:hAnsi="Arial" w:cs="Arial"/>
                <w:color w:val="000000"/>
                <w:sz w:val="22"/>
                <w:szCs w:val="22"/>
              </w:rPr>
            </w:pPr>
            <w:r w:rsidRPr="007D4A0F">
              <w:rPr>
                <w:rFonts w:ascii="Arial" w:hAnsi="Arial" w:cs="Arial"/>
                <w:color w:val="000000"/>
                <w:sz w:val="22"/>
                <w:szCs w:val="22"/>
              </w:rPr>
              <w:t>Konstrukcja chromowana;</w:t>
            </w:r>
          </w:p>
          <w:p w14:paraId="09CC9199" w14:textId="77777777" w:rsidR="000654E8" w:rsidRPr="007D4A0F" w:rsidRDefault="000654E8" w:rsidP="007D4A0F">
            <w:pPr>
              <w:numPr>
                <w:ilvl w:val="0"/>
                <w:numId w:val="45"/>
              </w:numPr>
              <w:jc w:val="both"/>
              <w:rPr>
                <w:rFonts w:ascii="Arial" w:hAnsi="Arial" w:cs="Arial"/>
                <w:color w:val="000000"/>
                <w:sz w:val="22"/>
                <w:szCs w:val="22"/>
              </w:rPr>
            </w:pPr>
            <w:r w:rsidRPr="007D4A0F">
              <w:rPr>
                <w:rFonts w:ascii="Arial" w:hAnsi="Arial" w:cs="Arial"/>
                <w:color w:val="000000"/>
                <w:sz w:val="22"/>
                <w:szCs w:val="22"/>
              </w:rPr>
              <w:t>Blat: płyta laminowana, kolor dąb naturalny;</w:t>
            </w:r>
          </w:p>
          <w:p w14:paraId="07FA52C8" w14:textId="77777777" w:rsidR="000654E8" w:rsidRPr="007D4A0F" w:rsidRDefault="000654E8" w:rsidP="007D4A0F">
            <w:pPr>
              <w:numPr>
                <w:ilvl w:val="0"/>
                <w:numId w:val="45"/>
              </w:numPr>
              <w:jc w:val="both"/>
              <w:rPr>
                <w:rFonts w:ascii="Arial" w:hAnsi="Arial" w:cs="Arial"/>
                <w:color w:val="000000"/>
                <w:sz w:val="22"/>
                <w:szCs w:val="22"/>
              </w:rPr>
            </w:pPr>
            <w:r w:rsidRPr="007D4A0F">
              <w:rPr>
                <w:rFonts w:ascii="Arial" w:hAnsi="Arial" w:cs="Arial"/>
                <w:color w:val="000000"/>
                <w:sz w:val="22"/>
                <w:szCs w:val="22"/>
              </w:rPr>
              <w:t>Wymiary: 240 cm x 100 cm wys. 750 mm;</w:t>
            </w:r>
          </w:p>
          <w:p w14:paraId="29467EFA" w14:textId="77777777" w:rsidR="000654E8" w:rsidRPr="007D4A0F" w:rsidRDefault="000654E8" w:rsidP="007D4A0F">
            <w:pPr>
              <w:numPr>
                <w:ilvl w:val="0"/>
                <w:numId w:val="45"/>
              </w:numPr>
              <w:jc w:val="both"/>
              <w:rPr>
                <w:rFonts w:ascii="Arial" w:hAnsi="Arial" w:cs="Arial"/>
                <w:color w:val="000000"/>
                <w:sz w:val="22"/>
                <w:szCs w:val="22"/>
              </w:rPr>
            </w:pPr>
            <w:r w:rsidRPr="007D4A0F">
              <w:rPr>
                <w:rFonts w:ascii="Arial" w:hAnsi="Arial" w:cs="Arial"/>
                <w:color w:val="000000"/>
                <w:sz w:val="22"/>
                <w:szCs w:val="22"/>
              </w:rPr>
              <w:t>Grubość blatu: 25 mm</w:t>
            </w:r>
          </w:p>
          <w:p w14:paraId="1081F8C4" w14:textId="77777777" w:rsidR="000654E8" w:rsidRPr="007D4A0F" w:rsidRDefault="000654E8" w:rsidP="007D4A0F">
            <w:pPr>
              <w:numPr>
                <w:ilvl w:val="0"/>
                <w:numId w:val="45"/>
              </w:numPr>
              <w:jc w:val="both"/>
              <w:rPr>
                <w:rFonts w:ascii="Arial" w:hAnsi="Arial" w:cs="Arial"/>
                <w:color w:val="000000"/>
                <w:sz w:val="22"/>
                <w:szCs w:val="22"/>
              </w:rPr>
            </w:pPr>
            <w:r w:rsidRPr="007D4A0F">
              <w:rPr>
                <w:rFonts w:ascii="Arial" w:hAnsi="Arial" w:cs="Arial"/>
                <w:color w:val="000000"/>
                <w:sz w:val="22"/>
                <w:szCs w:val="22"/>
              </w:rPr>
              <w:t>Obrzeże blatu kolor: dąb naturalny STD15;</w:t>
            </w:r>
          </w:p>
          <w:p w14:paraId="653136AA" w14:textId="77777777" w:rsidR="000654E8" w:rsidRPr="007D4A0F" w:rsidRDefault="000654E8" w:rsidP="007D4A0F">
            <w:pPr>
              <w:numPr>
                <w:ilvl w:val="0"/>
                <w:numId w:val="45"/>
              </w:numPr>
              <w:jc w:val="both"/>
              <w:rPr>
                <w:rFonts w:ascii="Arial" w:hAnsi="Arial" w:cs="Arial"/>
                <w:color w:val="000000"/>
                <w:sz w:val="22"/>
                <w:szCs w:val="22"/>
              </w:rPr>
            </w:pPr>
            <w:r w:rsidRPr="007D4A0F">
              <w:rPr>
                <w:rFonts w:ascii="Arial" w:hAnsi="Arial" w:cs="Arial"/>
                <w:color w:val="000000"/>
                <w:sz w:val="22"/>
                <w:szCs w:val="22"/>
              </w:rPr>
              <w:t>Krawędzie: R ≥ 2 mm;</w:t>
            </w:r>
          </w:p>
          <w:p w14:paraId="2C0B1231" w14:textId="77777777" w:rsidR="000654E8" w:rsidRPr="007D4A0F" w:rsidRDefault="000654E8" w:rsidP="007D4A0F">
            <w:pPr>
              <w:numPr>
                <w:ilvl w:val="0"/>
                <w:numId w:val="45"/>
              </w:numPr>
              <w:jc w:val="both"/>
              <w:rPr>
                <w:rFonts w:ascii="Arial" w:hAnsi="Arial" w:cs="Arial"/>
                <w:color w:val="000000"/>
                <w:sz w:val="22"/>
                <w:szCs w:val="22"/>
              </w:rPr>
            </w:pPr>
            <w:r w:rsidRPr="007D4A0F">
              <w:rPr>
                <w:rFonts w:ascii="Arial" w:hAnsi="Arial" w:cs="Arial"/>
                <w:color w:val="000000"/>
                <w:sz w:val="22"/>
                <w:szCs w:val="22"/>
              </w:rPr>
              <w:t>Kolor stelaża: Czarny M04</w:t>
            </w:r>
          </w:p>
          <w:p w14:paraId="3FC5B3FF" w14:textId="77777777" w:rsidR="000654E8" w:rsidRPr="007D4A0F" w:rsidRDefault="000654E8" w:rsidP="007D4A0F">
            <w:pPr>
              <w:numPr>
                <w:ilvl w:val="0"/>
                <w:numId w:val="45"/>
              </w:numPr>
              <w:jc w:val="both"/>
              <w:rPr>
                <w:rFonts w:ascii="Arial" w:hAnsi="Arial" w:cs="Arial"/>
                <w:color w:val="000000"/>
                <w:sz w:val="22"/>
                <w:szCs w:val="22"/>
              </w:rPr>
            </w:pPr>
            <w:proofErr w:type="spellStart"/>
            <w:r w:rsidRPr="007D4A0F">
              <w:rPr>
                <w:rFonts w:ascii="Arial" w:hAnsi="Arial" w:cs="Arial"/>
                <w:color w:val="000000"/>
                <w:sz w:val="22"/>
                <w:szCs w:val="22"/>
              </w:rPr>
              <w:t>Mediaporty</w:t>
            </w:r>
            <w:proofErr w:type="spellEnd"/>
            <w:r w:rsidRPr="007D4A0F">
              <w:rPr>
                <w:rFonts w:ascii="Arial" w:hAnsi="Arial" w:cs="Arial"/>
                <w:color w:val="000000"/>
                <w:sz w:val="22"/>
                <w:szCs w:val="22"/>
              </w:rPr>
              <w:t>: nie;</w:t>
            </w:r>
          </w:p>
          <w:p w14:paraId="1E972172" w14:textId="77777777" w:rsidR="000654E8" w:rsidRPr="007D4A0F" w:rsidRDefault="000654E8" w:rsidP="0086487A">
            <w:pPr>
              <w:ind w:left="720"/>
              <w:jc w:val="both"/>
              <w:rPr>
                <w:rFonts w:ascii="Arial" w:hAnsi="Arial" w:cs="Arial"/>
                <w:color w:val="000000"/>
                <w:sz w:val="22"/>
                <w:szCs w:val="22"/>
              </w:rPr>
            </w:pPr>
          </w:p>
        </w:tc>
        <w:tc>
          <w:tcPr>
            <w:tcW w:w="1555" w:type="dxa"/>
            <w:tcBorders>
              <w:top w:val="single" w:sz="4" w:space="0" w:color="auto"/>
              <w:left w:val="single" w:sz="4" w:space="0" w:color="auto"/>
              <w:bottom w:val="single" w:sz="4" w:space="0" w:color="auto"/>
              <w:right w:val="single" w:sz="4" w:space="0" w:color="auto"/>
            </w:tcBorders>
          </w:tcPr>
          <w:p w14:paraId="26EAC3CB" w14:textId="77777777" w:rsidR="000654E8" w:rsidRPr="007D4A0F" w:rsidRDefault="000654E8" w:rsidP="0086487A">
            <w:pPr>
              <w:ind w:left="720"/>
              <w:contextualSpacing/>
              <w:jc w:val="both"/>
              <w:rPr>
                <w:rFonts w:ascii="Arial" w:hAnsi="Arial" w:cs="Arial"/>
                <w:color w:val="000000"/>
                <w:sz w:val="22"/>
                <w:szCs w:val="22"/>
              </w:rPr>
            </w:pPr>
          </w:p>
        </w:tc>
      </w:tr>
    </w:tbl>
    <w:tbl>
      <w:tblPr>
        <w:tblpPr w:leftFromText="141" w:rightFromText="141" w:vertAnchor="text" w:horzAnchor="margin" w:tblpY="-11371"/>
        <w:tblW w:w="10240" w:type="dxa"/>
        <w:tblCellMar>
          <w:left w:w="70" w:type="dxa"/>
          <w:right w:w="70" w:type="dxa"/>
        </w:tblCellMar>
        <w:tblLook w:val="04A0" w:firstRow="1" w:lastRow="0" w:firstColumn="1" w:lastColumn="0" w:noHBand="0" w:noVBand="1"/>
      </w:tblPr>
      <w:tblGrid>
        <w:gridCol w:w="1324"/>
        <w:gridCol w:w="2445"/>
        <w:gridCol w:w="6471"/>
      </w:tblGrid>
      <w:tr w:rsidR="007D4A0F" w:rsidRPr="007D4A0F" w14:paraId="42BB770F" w14:textId="77777777" w:rsidTr="0086487A">
        <w:trPr>
          <w:trHeight w:val="290"/>
        </w:trPr>
        <w:tc>
          <w:tcPr>
            <w:tcW w:w="1324" w:type="dxa"/>
            <w:noWrap/>
            <w:vAlign w:val="bottom"/>
          </w:tcPr>
          <w:p w14:paraId="71F07360" w14:textId="77777777" w:rsidR="007D4A0F" w:rsidRPr="007D4A0F" w:rsidRDefault="007D4A0F" w:rsidP="0086487A">
            <w:pPr>
              <w:rPr>
                <w:rFonts w:ascii="Arial" w:hAnsi="Arial" w:cs="Arial"/>
                <w:sz w:val="22"/>
                <w:szCs w:val="22"/>
              </w:rPr>
            </w:pPr>
          </w:p>
        </w:tc>
        <w:tc>
          <w:tcPr>
            <w:tcW w:w="2445" w:type="dxa"/>
            <w:noWrap/>
            <w:vAlign w:val="bottom"/>
          </w:tcPr>
          <w:p w14:paraId="30870B82" w14:textId="77777777" w:rsidR="007D4A0F" w:rsidRPr="007D4A0F" w:rsidRDefault="007D4A0F" w:rsidP="0086487A">
            <w:pPr>
              <w:rPr>
                <w:rFonts w:ascii="Arial" w:hAnsi="Arial" w:cs="Arial"/>
                <w:sz w:val="22"/>
                <w:szCs w:val="22"/>
              </w:rPr>
            </w:pPr>
          </w:p>
        </w:tc>
        <w:tc>
          <w:tcPr>
            <w:tcW w:w="6471" w:type="dxa"/>
            <w:noWrap/>
            <w:vAlign w:val="bottom"/>
          </w:tcPr>
          <w:p w14:paraId="47D147C7" w14:textId="77777777" w:rsidR="007D4A0F" w:rsidRPr="007D4A0F" w:rsidRDefault="007D4A0F" w:rsidP="0086487A">
            <w:pPr>
              <w:rPr>
                <w:rFonts w:ascii="Arial" w:hAnsi="Arial" w:cs="Arial"/>
                <w:sz w:val="22"/>
                <w:szCs w:val="22"/>
              </w:rPr>
            </w:pPr>
          </w:p>
        </w:tc>
      </w:tr>
      <w:tr w:rsidR="007D4A0F" w:rsidRPr="007D4A0F" w14:paraId="26EE6817" w14:textId="77777777" w:rsidTr="0086487A">
        <w:trPr>
          <w:trHeight w:val="290"/>
        </w:trPr>
        <w:tc>
          <w:tcPr>
            <w:tcW w:w="1324" w:type="dxa"/>
            <w:noWrap/>
            <w:vAlign w:val="bottom"/>
          </w:tcPr>
          <w:p w14:paraId="2CD34527" w14:textId="77777777" w:rsidR="007D4A0F" w:rsidRPr="007D4A0F" w:rsidRDefault="007D4A0F" w:rsidP="0086487A">
            <w:pPr>
              <w:rPr>
                <w:rFonts w:ascii="Arial" w:hAnsi="Arial" w:cs="Arial"/>
                <w:sz w:val="22"/>
                <w:szCs w:val="22"/>
              </w:rPr>
            </w:pPr>
          </w:p>
        </w:tc>
        <w:tc>
          <w:tcPr>
            <w:tcW w:w="2445" w:type="dxa"/>
            <w:noWrap/>
            <w:vAlign w:val="bottom"/>
          </w:tcPr>
          <w:p w14:paraId="4010C6AE" w14:textId="77777777" w:rsidR="007D4A0F" w:rsidRPr="007D4A0F" w:rsidRDefault="007D4A0F" w:rsidP="0086487A">
            <w:pPr>
              <w:rPr>
                <w:rFonts w:ascii="Arial" w:hAnsi="Arial" w:cs="Arial"/>
                <w:sz w:val="22"/>
                <w:szCs w:val="22"/>
              </w:rPr>
            </w:pPr>
          </w:p>
        </w:tc>
        <w:tc>
          <w:tcPr>
            <w:tcW w:w="6471" w:type="dxa"/>
            <w:noWrap/>
            <w:vAlign w:val="bottom"/>
          </w:tcPr>
          <w:p w14:paraId="5EA2CF0F" w14:textId="77777777" w:rsidR="007D4A0F" w:rsidRPr="007D4A0F" w:rsidRDefault="007D4A0F" w:rsidP="0086487A">
            <w:pPr>
              <w:rPr>
                <w:rFonts w:ascii="Arial" w:hAnsi="Arial" w:cs="Arial"/>
                <w:sz w:val="22"/>
                <w:szCs w:val="22"/>
              </w:rPr>
            </w:pPr>
          </w:p>
        </w:tc>
      </w:tr>
      <w:tr w:rsidR="007D4A0F" w:rsidRPr="007D4A0F" w14:paraId="02EA7B04" w14:textId="77777777" w:rsidTr="0086487A">
        <w:trPr>
          <w:trHeight w:val="290"/>
        </w:trPr>
        <w:tc>
          <w:tcPr>
            <w:tcW w:w="1324" w:type="dxa"/>
            <w:noWrap/>
            <w:vAlign w:val="bottom"/>
          </w:tcPr>
          <w:p w14:paraId="231BF494" w14:textId="77777777" w:rsidR="007D4A0F" w:rsidRPr="007D4A0F" w:rsidRDefault="007D4A0F" w:rsidP="0086487A">
            <w:pPr>
              <w:rPr>
                <w:rFonts w:ascii="Arial" w:hAnsi="Arial" w:cs="Arial"/>
                <w:sz w:val="22"/>
                <w:szCs w:val="22"/>
              </w:rPr>
            </w:pPr>
          </w:p>
        </w:tc>
        <w:tc>
          <w:tcPr>
            <w:tcW w:w="2445" w:type="dxa"/>
            <w:noWrap/>
            <w:vAlign w:val="bottom"/>
          </w:tcPr>
          <w:p w14:paraId="02828A6A" w14:textId="77777777" w:rsidR="007D4A0F" w:rsidRPr="007D4A0F" w:rsidRDefault="007D4A0F" w:rsidP="0086487A">
            <w:pPr>
              <w:rPr>
                <w:rFonts w:ascii="Arial" w:hAnsi="Arial" w:cs="Arial"/>
                <w:sz w:val="22"/>
                <w:szCs w:val="22"/>
              </w:rPr>
            </w:pPr>
          </w:p>
        </w:tc>
        <w:tc>
          <w:tcPr>
            <w:tcW w:w="6471" w:type="dxa"/>
            <w:noWrap/>
            <w:vAlign w:val="bottom"/>
          </w:tcPr>
          <w:p w14:paraId="6504C445" w14:textId="77777777" w:rsidR="007D4A0F" w:rsidRPr="007D4A0F" w:rsidRDefault="007D4A0F" w:rsidP="0086487A">
            <w:pPr>
              <w:rPr>
                <w:rFonts w:ascii="Arial" w:hAnsi="Arial" w:cs="Arial"/>
                <w:sz w:val="22"/>
                <w:szCs w:val="22"/>
              </w:rPr>
            </w:pPr>
          </w:p>
        </w:tc>
      </w:tr>
      <w:tr w:rsidR="007D4A0F" w:rsidRPr="007D4A0F" w14:paraId="3C98DC81" w14:textId="77777777" w:rsidTr="0086487A">
        <w:trPr>
          <w:trHeight w:val="290"/>
        </w:trPr>
        <w:tc>
          <w:tcPr>
            <w:tcW w:w="1324" w:type="dxa"/>
            <w:noWrap/>
            <w:vAlign w:val="bottom"/>
          </w:tcPr>
          <w:p w14:paraId="787DFACD" w14:textId="77777777" w:rsidR="007D4A0F" w:rsidRPr="007D4A0F" w:rsidRDefault="007D4A0F" w:rsidP="0086487A">
            <w:pPr>
              <w:rPr>
                <w:rFonts w:ascii="Arial" w:hAnsi="Arial" w:cs="Arial"/>
                <w:sz w:val="22"/>
                <w:szCs w:val="22"/>
              </w:rPr>
            </w:pPr>
          </w:p>
        </w:tc>
        <w:tc>
          <w:tcPr>
            <w:tcW w:w="2445" w:type="dxa"/>
            <w:noWrap/>
            <w:vAlign w:val="bottom"/>
          </w:tcPr>
          <w:p w14:paraId="140B8D14" w14:textId="77777777" w:rsidR="007D4A0F" w:rsidRPr="007D4A0F" w:rsidRDefault="007D4A0F" w:rsidP="0086487A">
            <w:pPr>
              <w:rPr>
                <w:rFonts w:ascii="Arial" w:hAnsi="Arial" w:cs="Arial"/>
                <w:sz w:val="22"/>
                <w:szCs w:val="22"/>
              </w:rPr>
            </w:pPr>
          </w:p>
        </w:tc>
        <w:tc>
          <w:tcPr>
            <w:tcW w:w="6471" w:type="dxa"/>
            <w:noWrap/>
            <w:vAlign w:val="bottom"/>
          </w:tcPr>
          <w:p w14:paraId="1A2FF363" w14:textId="77777777" w:rsidR="007D4A0F" w:rsidRPr="007D4A0F" w:rsidRDefault="007D4A0F" w:rsidP="0086487A">
            <w:pPr>
              <w:rPr>
                <w:rFonts w:ascii="Arial" w:hAnsi="Arial" w:cs="Arial"/>
                <w:sz w:val="22"/>
                <w:szCs w:val="22"/>
              </w:rPr>
            </w:pPr>
          </w:p>
        </w:tc>
      </w:tr>
      <w:tr w:rsidR="007D4A0F" w:rsidRPr="007D4A0F" w14:paraId="1EBB645D" w14:textId="77777777" w:rsidTr="0086487A">
        <w:trPr>
          <w:trHeight w:val="80"/>
        </w:trPr>
        <w:tc>
          <w:tcPr>
            <w:tcW w:w="1324" w:type="dxa"/>
            <w:noWrap/>
            <w:vAlign w:val="bottom"/>
          </w:tcPr>
          <w:p w14:paraId="4F501BE7" w14:textId="77777777" w:rsidR="007D4A0F" w:rsidRPr="007D4A0F" w:rsidRDefault="007D4A0F" w:rsidP="0086487A">
            <w:pPr>
              <w:rPr>
                <w:rFonts w:ascii="Arial" w:hAnsi="Arial" w:cs="Arial"/>
                <w:sz w:val="22"/>
                <w:szCs w:val="22"/>
              </w:rPr>
            </w:pPr>
          </w:p>
        </w:tc>
        <w:tc>
          <w:tcPr>
            <w:tcW w:w="2445" w:type="dxa"/>
            <w:noWrap/>
            <w:vAlign w:val="bottom"/>
          </w:tcPr>
          <w:p w14:paraId="4F4B3AFE" w14:textId="77777777" w:rsidR="007D4A0F" w:rsidRPr="007D4A0F" w:rsidRDefault="007D4A0F" w:rsidP="0086487A">
            <w:pPr>
              <w:rPr>
                <w:rFonts w:ascii="Arial" w:hAnsi="Arial" w:cs="Arial"/>
                <w:sz w:val="22"/>
                <w:szCs w:val="22"/>
              </w:rPr>
            </w:pPr>
          </w:p>
        </w:tc>
        <w:tc>
          <w:tcPr>
            <w:tcW w:w="6471" w:type="dxa"/>
            <w:noWrap/>
            <w:vAlign w:val="bottom"/>
          </w:tcPr>
          <w:p w14:paraId="14230675" w14:textId="77777777" w:rsidR="007D4A0F" w:rsidRPr="007D4A0F" w:rsidRDefault="007D4A0F" w:rsidP="0086487A">
            <w:pPr>
              <w:rPr>
                <w:rFonts w:ascii="Arial" w:hAnsi="Arial" w:cs="Arial"/>
                <w:sz w:val="22"/>
                <w:szCs w:val="22"/>
              </w:rPr>
            </w:pPr>
          </w:p>
        </w:tc>
      </w:tr>
    </w:tbl>
    <w:p w14:paraId="1605FD8F" w14:textId="77777777" w:rsidR="007D4A0F" w:rsidRPr="007D4A0F" w:rsidRDefault="007D4A0F" w:rsidP="007D4A0F">
      <w:pPr>
        <w:spacing w:line="360" w:lineRule="auto"/>
        <w:ind w:left="502"/>
        <w:contextualSpacing/>
        <w:jc w:val="both"/>
        <w:rPr>
          <w:rFonts w:ascii="Arial" w:hAnsi="Arial" w:cs="Arial"/>
          <w:b/>
          <w:bCs/>
          <w:sz w:val="22"/>
          <w:szCs w:val="22"/>
        </w:rPr>
      </w:pPr>
    </w:p>
    <w:p w14:paraId="7EDD0C25" w14:textId="77777777" w:rsidR="007D4A0F" w:rsidRPr="007D4A0F" w:rsidRDefault="007D4A0F" w:rsidP="007D4A0F">
      <w:pPr>
        <w:numPr>
          <w:ilvl w:val="0"/>
          <w:numId w:val="48"/>
        </w:numPr>
        <w:spacing w:line="360" w:lineRule="auto"/>
        <w:contextualSpacing/>
        <w:jc w:val="both"/>
        <w:rPr>
          <w:rFonts w:ascii="Arial" w:hAnsi="Arial" w:cs="Arial"/>
          <w:b/>
          <w:bCs/>
          <w:sz w:val="22"/>
          <w:szCs w:val="22"/>
        </w:rPr>
      </w:pPr>
      <w:r w:rsidRPr="007D4A0F">
        <w:rPr>
          <w:rFonts w:ascii="Arial" w:hAnsi="Arial" w:cs="Arial"/>
          <w:b/>
          <w:bCs/>
          <w:sz w:val="22"/>
          <w:szCs w:val="22"/>
        </w:rPr>
        <w:t xml:space="preserve">Warunki dodatkowe: </w:t>
      </w:r>
    </w:p>
    <w:p w14:paraId="0127E64D" w14:textId="77777777" w:rsidR="007D4A0F" w:rsidRPr="007D4A0F" w:rsidRDefault="007D4A0F" w:rsidP="007D4A0F">
      <w:pPr>
        <w:numPr>
          <w:ilvl w:val="0"/>
          <w:numId w:val="46"/>
        </w:numPr>
        <w:spacing w:after="120" w:line="360" w:lineRule="auto"/>
        <w:contextualSpacing/>
        <w:jc w:val="both"/>
        <w:rPr>
          <w:rFonts w:ascii="Arial" w:hAnsi="Arial" w:cs="Arial"/>
          <w:sz w:val="22"/>
          <w:szCs w:val="22"/>
        </w:rPr>
      </w:pPr>
      <w:r w:rsidRPr="007D4A0F">
        <w:rPr>
          <w:rFonts w:ascii="Arial" w:hAnsi="Arial" w:cs="Arial"/>
          <w:sz w:val="22"/>
          <w:szCs w:val="22"/>
        </w:rPr>
        <w:t>Dostawa z wniesieniem i montażem w godzinach 07.00- 17.00 max. 3 dni robocze;</w:t>
      </w:r>
    </w:p>
    <w:p w14:paraId="72BAB903" w14:textId="77777777" w:rsidR="007D4A0F" w:rsidRPr="007D4A0F" w:rsidRDefault="007D4A0F" w:rsidP="007D4A0F">
      <w:pPr>
        <w:numPr>
          <w:ilvl w:val="0"/>
          <w:numId w:val="46"/>
        </w:numPr>
        <w:spacing w:line="360" w:lineRule="auto"/>
        <w:contextualSpacing/>
        <w:jc w:val="both"/>
        <w:rPr>
          <w:rFonts w:ascii="Arial" w:hAnsi="Arial" w:cs="Arial"/>
          <w:sz w:val="22"/>
          <w:szCs w:val="22"/>
        </w:rPr>
      </w:pPr>
      <w:r w:rsidRPr="007D4A0F">
        <w:rPr>
          <w:rFonts w:ascii="Arial" w:hAnsi="Arial" w:cs="Arial"/>
          <w:sz w:val="22"/>
          <w:szCs w:val="22"/>
        </w:rPr>
        <w:t>Wykonawca zabezpiecza ściany i posadzki na czas wniesienia i montażu;</w:t>
      </w:r>
    </w:p>
    <w:p w14:paraId="0058AC45" w14:textId="77777777" w:rsidR="007D4A0F" w:rsidRPr="007D4A0F" w:rsidRDefault="007D4A0F" w:rsidP="007D4A0F">
      <w:pPr>
        <w:numPr>
          <w:ilvl w:val="0"/>
          <w:numId w:val="46"/>
        </w:numPr>
        <w:spacing w:line="360" w:lineRule="auto"/>
        <w:contextualSpacing/>
        <w:jc w:val="both"/>
        <w:rPr>
          <w:rFonts w:ascii="Arial" w:hAnsi="Arial" w:cs="Arial"/>
          <w:sz w:val="22"/>
          <w:szCs w:val="22"/>
        </w:rPr>
      </w:pPr>
      <w:r w:rsidRPr="007D4A0F">
        <w:rPr>
          <w:rFonts w:ascii="Arial" w:hAnsi="Arial" w:cs="Arial"/>
          <w:sz w:val="22"/>
          <w:szCs w:val="22"/>
        </w:rPr>
        <w:t>Wykonawca usuwa i zagospodarowuje wszystkie odpady i opakowania.</w:t>
      </w:r>
    </w:p>
    <w:p w14:paraId="64D57B9A" w14:textId="77777777" w:rsidR="007D4A0F" w:rsidRPr="007D4A0F" w:rsidRDefault="007D4A0F" w:rsidP="007D4A0F">
      <w:pPr>
        <w:numPr>
          <w:ilvl w:val="0"/>
          <w:numId w:val="48"/>
        </w:numPr>
        <w:spacing w:line="360" w:lineRule="auto"/>
        <w:ind w:hanging="283"/>
        <w:contextualSpacing/>
        <w:jc w:val="both"/>
        <w:rPr>
          <w:rFonts w:ascii="Arial" w:eastAsia="Calibri" w:hAnsi="Arial" w:cs="Arial"/>
          <w:b/>
          <w:bCs/>
          <w:sz w:val="22"/>
          <w:szCs w:val="22"/>
        </w:rPr>
      </w:pPr>
      <w:r w:rsidRPr="007D4A0F">
        <w:rPr>
          <w:rFonts w:ascii="Arial" w:eastAsia="Calibri" w:hAnsi="Arial" w:cs="Arial"/>
          <w:b/>
          <w:bCs/>
          <w:color w:val="000000"/>
          <w:sz w:val="22"/>
          <w:szCs w:val="22"/>
        </w:rPr>
        <w:t xml:space="preserve">Miejsce realizacji zamówienia: </w:t>
      </w:r>
    </w:p>
    <w:p w14:paraId="6CF3A70C" w14:textId="77777777" w:rsidR="007D4A0F" w:rsidRPr="007D4A0F" w:rsidRDefault="007D4A0F" w:rsidP="007D4A0F">
      <w:pPr>
        <w:spacing w:line="360" w:lineRule="auto"/>
        <w:ind w:left="360"/>
        <w:contextualSpacing/>
        <w:jc w:val="both"/>
        <w:rPr>
          <w:rFonts w:ascii="Arial" w:eastAsia="Calibri" w:hAnsi="Arial" w:cs="Arial"/>
          <w:sz w:val="22"/>
          <w:szCs w:val="22"/>
        </w:rPr>
      </w:pPr>
      <w:r w:rsidRPr="007D4A0F">
        <w:rPr>
          <w:rFonts w:ascii="Arial" w:eastAsia="Calibri" w:hAnsi="Arial" w:cs="Arial"/>
          <w:sz w:val="22"/>
          <w:szCs w:val="22"/>
        </w:rPr>
        <w:t>40-203 Katowice, Roździeńskiego 188h</w:t>
      </w:r>
    </w:p>
    <w:p w14:paraId="5A5C795C" w14:textId="77777777" w:rsidR="007D4A0F" w:rsidRPr="007D4A0F" w:rsidRDefault="007D4A0F" w:rsidP="007D4A0F">
      <w:pPr>
        <w:numPr>
          <w:ilvl w:val="0"/>
          <w:numId w:val="48"/>
        </w:numPr>
        <w:spacing w:line="360" w:lineRule="auto"/>
        <w:ind w:hanging="283"/>
        <w:contextualSpacing/>
        <w:jc w:val="both"/>
        <w:rPr>
          <w:rFonts w:ascii="Arial" w:eastAsia="Calibri" w:hAnsi="Arial" w:cs="Arial"/>
          <w:b/>
          <w:bCs/>
          <w:sz w:val="22"/>
          <w:szCs w:val="22"/>
        </w:rPr>
      </w:pPr>
      <w:r w:rsidRPr="007D4A0F">
        <w:rPr>
          <w:rFonts w:ascii="Arial" w:eastAsia="Calibri" w:hAnsi="Arial" w:cs="Arial"/>
          <w:b/>
          <w:bCs/>
          <w:color w:val="000000"/>
          <w:sz w:val="22"/>
          <w:szCs w:val="22"/>
        </w:rPr>
        <w:t>Termin realizacji zgodny z poniższym harmonogramem:</w:t>
      </w:r>
    </w:p>
    <w:p w14:paraId="28A89DF5" w14:textId="77777777" w:rsidR="007D4A0F" w:rsidRPr="007D4A0F" w:rsidRDefault="007D4A0F" w:rsidP="007D4A0F">
      <w:pPr>
        <w:spacing w:line="360" w:lineRule="auto"/>
        <w:ind w:left="502" w:hanging="142"/>
        <w:contextualSpacing/>
        <w:jc w:val="both"/>
        <w:rPr>
          <w:rFonts w:ascii="Arial" w:eastAsia="Calibri" w:hAnsi="Arial" w:cs="Arial"/>
          <w:b/>
          <w:bCs/>
          <w:color w:val="000000"/>
          <w:sz w:val="22"/>
          <w:szCs w:val="22"/>
        </w:rPr>
      </w:pPr>
      <w:r w:rsidRPr="007D4A0F">
        <w:rPr>
          <w:rFonts w:ascii="Arial" w:eastAsia="Calibri" w:hAnsi="Arial" w:cs="Arial"/>
          <w:b/>
          <w:bCs/>
          <w:color w:val="000000"/>
          <w:sz w:val="22"/>
          <w:szCs w:val="22"/>
        </w:rPr>
        <w:t xml:space="preserve">- </w:t>
      </w:r>
      <w:r w:rsidRPr="007D4A0F">
        <w:rPr>
          <w:rFonts w:ascii="Arial" w:eastAsia="Calibri" w:hAnsi="Arial" w:cs="Arial"/>
          <w:color w:val="000000"/>
          <w:sz w:val="22"/>
          <w:szCs w:val="22"/>
        </w:rPr>
        <w:t xml:space="preserve">dostawa i montaż: krzesła do </w:t>
      </w:r>
      <w:r w:rsidRPr="007D4A0F">
        <w:rPr>
          <w:rFonts w:ascii="Arial" w:eastAsia="Calibri" w:hAnsi="Arial" w:cs="Arial"/>
          <w:b/>
          <w:bCs/>
          <w:color w:val="000000"/>
          <w:sz w:val="22"/>
          <w:szCs w:val="22"/>
        </w:rPr>
        <w:t>21 dni roboczych od dnia podpisania umowy,</w:t>
      </w:r>
    </w:p>
    <w:p w14:paraId="67C08A2E" w14:textId="77777777" w:rsidR="007D4A0F" w:rsidRPr="007D4A0F" w:rsidRDefault="007D4A0F" w:rsidP="007D4A0F">
      <w:pPr>
        <w:spacing w:line="360" w:lineRule="auto"/>
        <w:ind w:left="502" w:hanging="142"/>
        <w:contextualSpacing/>
        <w:jc w:val="both"/>
        <w:rPr>
          <w:rFonts w:ascii="Arial" w:eastAsia="Calibri" w:hAnsi="Arial" w:cs="Arial"/>
          <w:color w:val="000000"/>
          <w:sz w:val="22"/>
          <w:szCs w:val="22"/>
        </w:rPr>
      </w:pPr>
      <w:r w:rsidRPr="007D4A0F">
        <w:rPr>
          <w:rFonts w:ascii="Arial" w:eastAsia="Calibri" w:hAnsi="Arial" w:cs="Arial"/>
          <w:b/>
          <w:bCs/>
          <w:color w:val="000000"/>
          <w:sz w:val="22"/>
          <w:szCs w:val="22"/>
        </w:rPr>
        <w:t xml:space="preserve">- </w:t>
      </w:r>
      <w:r w:rsidRPr="007D4A0F">
        <w:rPr>
          <w:rFonts w:ascii="Arial" w:eastAsia="Calibri" w:hAnsi="Arial" w:cs="Arial"/>
          <w:color w:val="000000"/>
          <w:sz w:val="22"/>
          <w:szCs w:val="22"/>
        </w:rPr>
        <w:t xml:space="preserve">dostawa i montaż: stolik kawowy do </w:t>
      </w:r>
      <w:r w:rsidRPr="007D4A0F">
        <w:rPr>
          <w:rFonts w:ascii="Arial" w:eastAsia="Calibri" w:hAnsi="Arial" w:cs="Arial"/>
          <w:b/>
          <w:bCs/>
          <w:color w:val="000000"/>
          <w:sz w:val="22"/>
          <w:szCs w:val="22"/>
        </w:rPr>
        <w:t>21 dni roboczych od dnia podpisania umowy,</w:t>
      </w:r>
    </w:p>
    <w:p w14:paraId="6082002B" w14:textId="77777777" w:rsidR="007D4A0F" w:rsidRPr="007D4A0F" w:rsidRDefault="007D4A0F" w:rsidP="007D4A0F">
      <w:pPr>
        <w:spacing w:line="360" w:lineRule="auto"/>
        <w:ind w:left="502" w:hanging="142"/>
        <w:contextualSpacing/>
        <w:jc w:val="both"/>
        <w:rPr>
          <w:rFonts w:ascii="Arial" w:eastAsia="Calibri" w:hAnsi="Arial" w:cs="Arial"/>
          <w:b/>
          <w:bCs/>
          <w:color w:val="000000"/>
          <w:sz w:val="22"/>
          <w:szCs w:val="22"/>
        </w:rPr>
      </w:pPr>
      <w:r w:rsidRPr="007D4A0F">
        <w:rPr>
          <w:rFonts w:ascii="Arial" w:eastAsia="Calibri" w:hAnsi="Arial" w:cs="Arial"/>
          <w:b/>
          <w:bCs/>
          <w:color w:val="000000"/>
          <w:sz w:val="22"/>
          <w:szCs w:val="22"/>
        </w:rPr>
        <w:t xml:space="preserve">- </w:t>
      </w:r>
      <w:r w:rsidRPr="007D4A0F">
        <w:rPr>
          <w:rFonts w:ascii="Arial" w:eastAsia="Calibri" w:hAnsi="Arial" w:cs="Arial"/>
          <w:color w:val="000000"/>
          <w:sz w:val="22"/>
          <w:szCs w:val="22"/>
        </w:rPr>
        <w:t>dostawa i montaż: sofa do 30</w:t>
      </w:r>
      <w:r w:rsidRPr="007D4A0F">
        <w:rPr>
          <w:rFonts w:ascii="Arial" w:eastAsia="Calibri" w:hAnsi="Arial" w:cs="Arial"/>
          <w:b/>
          <w:bCs/>
          <w:color w:val="000000"/>
          <w:sz w:val="22"/>
          <w:szCs w:val="22"/>
        </w:rPr>
        <w:t xml:space="preserve"> dni roboczych od dnia podpisania umowy,</w:t>
      </w:r>
    </w:p>
    <w:p w14:paraId="764D5C51" w14:textId="77777777" w:rsidR="007D4A0F" w:rsidRPr="007D4A0F" w:rsidRDefault="007D4A0F" w:rsidP="007D4A0F">
      <w:pPr>
        <w:spacing w:line="360" w:lineRule="auto"/>
        <w:ind w:left="502" w:hanging="142"/>
        <w:contextualSpacing/>
        <w:jc w:val="both"/>
        <w:rPr>
          <w:rFonts w:ascii="Arial" w:eastAsia="Calibri" w:hAnsi="Arial" w:cs="Arial"/>
          <w:color w:val="000000"/>
          <w:sz w:val="22"/>
          <w:szCs w:val="22"/>
        </w:rPr>
      </w:pPr>
      <w:r w:rsidRPr="007D4A0F">
        <w:rPr>
          <w:rFonts w:ascii="Arial" w:eastAsia="Calibri" w:hAnsi="Arial" w:cs="Arial"/>
          <w:b/>
          <w:bCs/>
          <w:color w:val="000000"/>
          <w:sz w:val="22"/>
          <w:szCs w:val="22"/>
        </w:rPr>
        <w:t xml:space="preserve">- </w:t>
      </w:r>
      <w:r w:rsidRPr="007D4A0F">
        <w:rPr>
          <w:rFonts w:ascii="Arial" w:eastAsia="Calibri" w:hAnsi="Arial" w:cs="Arial"/>
          <w:color w:val="000000"/>
          <w:sz w:val="22"/>
          <w:szCs w:val="22"/>
        </w:rPr>
        <w:t xml:space="preserve">dostawa i montaż: krzesła obrotowe niskie oparcie do </w:t>
      </w:r>
      <w:r w:rsidRPr="007D4A0F">
        <w:rPr>
          <w:rFonts w:ascii="Arial" w:eastAsia="Calibri" w:hAnsi="Arial" w:cs="Arial"/>
          <w:b/>
          <w:bCs/>
          <w:color w:val="000000"/>
          <w:sz w:val="22"/>
          <w:szCs w:val="22"/>
        </w:rPr>
        <w:t>21 dni roboczych od dnia podpisania umowy,</w:t>
      </w:r>
    </w:p>
    <w:p w14:paraId="10DB8272" w14:textId="77777777" w:rsidR="007D4A0F" w:rsidRPr="007D4A0F" w:rsidRDefault="007D4A0F" w:rsidP="007D4A0F">
      <w:pPr>
        <w:spacing w:line="360" w:lineRule="auto"/>
        <w:ind w:left="502" w:hanging="142"/>
        <w:contextualSpacing/>
        <w:jc w:val="both"/>
        <w:rPr>
          <w:rFonts w:ascii="Arial" w:eastAsia="Calibri" w:hAnsi="Arial" w:cs="Arial"/>
          <w:b/>
          <w:bCs/>
          <w:color w:val="000000"/>
          <w:sz w:val="22"/>
          <w:szCs w:val="22"/>
        </w:rPr>
      </w:pPr>
      <w:r w:rsidRPr="007D4A0F">
        <w:rPr>
          <w:rFonts w:ascii="Arial" w:eastAsia="Calibri" w:hAnsi="Arial" w:cs="Arial"/>
          <w:b/>
          <w:bCs/>
          <w:color w:val="000000"/>
          <w:sz w:val="22"/>
          <w:szCs w:val="22"/>
        </w:rPr>
        <w:t xml:space="preserve">- </w:t>
      </w:r>
      <w:r w:rsidRPr="007D4A0F">
        <w:rPr>
          <w:rFonts w:ascii="Arial" w:eastAsia="Calibri" w:hAnsi="Arial" w:cs="Arial"/>
          <w:color w:val="000000"/>
          <w:sz w:val="22"/>
          <w:szCs w:val="22"/>
        </w:rPr>
        <w:t>dostawa i montaż: stół konferencyjny do 30</w:t>
      </w:r>
      <w:r w:rsidRPr="007D4A0F">
        <w:rPr>
          <w:rFonts w:ascii="Arial" w:eastAsia="Calibri" w:hAnsi="Arial" w:cs="Arial"/>
          <w:b/>
          <w:bCs/>
          <w:color w:val="000000"/>
          <w:sz w:val="22"/>
          <w:szCs w:val="22"/>
        </w:rPr>
        <w:t xml:space="preserve"> dni roboczych od dnia podpisania umowy,</w:t>
      </w:r>
    </w:p>
    <w:p w14:paraId="5027FBFF" w14:textId="77777777" w:rsidR="007D4A0F" w:rsidRPr="007D4A0F" w:rsidRDefault="007D4A0F" w:rsidP="007D4A0F">
      <w:pPr>
        <w:pStyle w:val="Akapitzlist"/>
        <w:numPr>
          <w:ilvl w:val="0"/>
          <w:numId w:val="48"/>
        </w:numPr>
        <w:spacing w:line="360" w:lineRule="auto"/>
        <w:contextualSpacing/>
        <w:jc w:val="both"/>
        <w:rPr>
          <w:rFonts w:ascii="Arial" w:hAnsi="Arial" w:cs="Arial"/>
          <w:b/>
          <w:bCs/>
          <w:color w:val="000000"/>
          <w:sz w:val="22"/>
          <w:szCs w:val="22"/>
        </w:rPr>
      </w:pPr>
      <w:r w:rsidRPr="007D4A0F">
        <w:rPr>
          <w:rFonts w:ascii="Arial" w:hAnsi="Arial" w:cs="Arial"/>
          <w:b/>
          <w:bCs/>
          <w:color w:val="000000"/>
          <w:sz w:val="22"/>
          <w:szCs w:val="22"/>
        </w:rPr>
        <w:t>Wymagane dokumenty do złożenia oferty:</w:t>
      </w:r>
    </w:p>
    <w:p w14:paraId="28FB4266" w14:textId="77777777" w:rsidR="007D4A0F" w:rsidRPr="007D4A0F" w:rsidRDefault="007D4A0F" w:rsidP="007D4A0F">
      <w:pPr>
        <w:pStyle w:val="Akapitzlist"/>
        <w:numPr>
          <w:ilvl w:val="0"/>
          <w:numId w:val="50"/>
        </w:numPr>
        <w:spacing w:line="360" w:lineRule="auto"/>
        <w:contextualSpacing/>
        <w:jc w:val="both"/>
        <w:rPr>
          <w:rFonts w:ascii="Arial" w:hAnsi="Arial" w:cs="Arial"/>
          <w:color w:val="000000"/>
          <w:sz w:val="22"/>
          <w:szCs w:val="22"/>
        </w:rPr>
      </w:pPr>
      <w:r w:rsidRPr="007D4A0F">
        <w:rPr>
          <w:rFonts w:ascii="Arial" w:hAnsi="Arial" w:cs="Arial"/>
          <w:color w:val="000000"/>
          <w:sz w:val="22"/>
          <w:szCs w:val="22"/>
        </w:rPr>
        <w:t>Wypełniony formularz ofertowy.</w:t>
      </w:r>
    </w:p>
    <w:p w14:paraId="4A2F17F3" w14:textId="77777777" w:rsidR="007D4A0F" w:rsidRPr="007D4A0F" w:rsidRDefault="007D4A0F" w:rsidP="007D4A0F">
      <w:pPr>
        <w:pStyle w:val="Akapitzlist"/>
        <w:numPr>
          <w:ilvl w:val="0"/>
          <w:numId w:val="50"/>
        </w:numPr>
        <w:spacing w:line="360" w:lineRule="auto"/>
        <w:contextualSpacing/>
        <w:jc w:val="both"/>
        <w:rPr>
          <w:rFonts w:ascii="Arial" w:hAnsi="Arial" w:cs="Arial"/>
          <w:color w:val="000000"/>
          <w:sz w:val="22"/>
          <w:szCs w:val="22"/>
        </w:rPr>
      </w:pPr>
      <w:r w:rsidRPr="007D4A0F">
        <w:rPr>
          <w:rFonts w:ascii="Arial" w:hAnsi="Arial" w:cs="Arial"/>
          <w:color w:val="000000"/>
          <w:sz w:val="22"/>
          <w:szCs w:val="22"/>
        </w:rPr>
        <w:t xml:space="preserve">Karty katalogowe oferowanych produktów w języku polskim. </w:t>
      </w:r>
    </w:p>
    <w:p w14:paraId="0BB69767" w14:textId="77777777" w:rsidR="007D4A0F" w:rsidRPr="007D4A0F" w:rsidRDefault="007D4A0F" w:rsidP="007D4A0F">
      <w:pPr>
        <w:pStyle w:val="Akapitzlist"/>
        <w:numPr>
          <w:ilvl w:val="0"/>
          <w:numId w:val="48"/>
        </w:numPr>
        <w:spacing w:line="360" w:lineRule="auto"/>
        <w:contextualSpacing/>
        <w:jc w:val="both"/>
        <w:rPr>
          <w:rFonts w:ascii="Arial" w:hAnsi="Arial" w:cs="Arial"/>
          <w:b/>
          <w:bCs/>
          <w:color w:val="000000"/>
          <w:sz w:val="22"/>
          <w:szCs w:val="22"/>
        </w:rPr>
      </w:pPr>
      <w:r w:rsidRPr="007D4A0F">
        <w:rPr>
          <w:rFonts w:ascii="Arial" w:hAnsi="Arial" w:cs="Arial"/>
          <w:b/>
          <w:bCs/>
          <w:color w:val="000000"/>
          <w:sz w:val="22"/>
          <w:szCs w:val="22"/>
        </w:rPr>
        <w:t xml:space="preserve">Okres gwarancji: </w:t>
      </w:r>
      <w:r w:rsidRPr="007D4A0F">
        <w:rPr>
          <w:rFonts w:ascii="Arial" w:hAnsi="Arial" w:cs="Arial"/>
          <w:color w:val="000000"/>
          <w:sz w:val="22"/>
          <w:szCs w:val="22"/>
        </w:rPr>
        <w:t>24 miesiące</w:t>
      </w:r>
    </w:p>
    <w:p w14:paraId="76DB00E3" w14:textId="77777777" w:rsidR="007D4A0F" w:rsidRPr="007D4A0F" w:rsidRDefault="007D4A0F" w:rsidP="007D4A0F">
      <w:pPr>
        <w:pStyle w:val="Akapitzlist"/>
        <w:numPr>
          <w:ilvl w:val="0"/>
          <w:numId w:val="48"/>
        </w:numPr>
        <w:spacing w:line="360" w:lineRule="auto"/>
        <w:contextualSpacing/>
        <w:jc w:val="both"/>
        <w:rPr>
          <w:rFonts w:ascii="Arial" w:hAnsi="Arial" w:cs="Arial"/>
          <w:b/>
          <w:bCs/>
          <w:color w:val="000000"/>
          <w:sz w:val="22"/>
          <w:szCs w:val="22"/>
        </w:rPr>
      </w:pPr>
      <w:r w:rsidRPr="007D4A0F">
        <w:rPr>
          <w:rFonts w:ascii="Arial" w:hAnsi="Arial" w:cs="Arial"/>
          <w:b/>
          <w:bCs/>
          <w:color w:val="000000"/>
          <w:sz w:val="22"/>
          <w:szCs w:val="22"/>
        </w:rPr>
        <w:t>Forma składania oferty:</w:t>
      </w:r>
    </w:p>
    <w:p w14:paraId="4ABE06B1" w14:textId="77777777" w:rsidR="007D4A0F" w:rsidRPr="007D4A0F" w:rsidRDefault="007D4A0F" w:rsidP="007D4A0F">
      <w:pPr>
        <w:pStyle w:val="Akapitzlist"/>
        <w:spacing w:line="360" w:lineRule="auto"/>
        <w:ind w:left="502"/>
        <w:contextualSpacing/>
        <w:jc w:val="both"/>
        <w:rPr>
          <w:rFonts w:ascii="Arial" w:hAnsi="Arial" w:cs="Arial"/>
          <w:color w:val="000000"/>
          <w:sz w:val="22"/>
          <w:szCs w:val="22"/>
        </w:rPr>
      </w:pPr>
      <w:r w:rsidRPr="007D4A0F">
        <w:rPr>
          <w:rFonts w:ascii="Arial" w:hAnsi="Arial" w:cs="Arial"/>
          <w:color w:val="000000"/>
          <w:sz w:val="22"/>
          <w:szCs w:val="22"/>
        </w:rPr>
        <w:t xml:space="preserve">Ofertę skała się w formie elektronicznej za pośrednictwem Platformy Zakupowej Grupy TAURON, za pomocą formularzy elektronicznych umieszczonych na stronie internetowej </w:t>
      </w:r>
      <w:hyperlink r:id="rId19" w:history="1">
        <w:r w:rsidRPr="007D4A0F">
          <w:rPr>
            <w:rStyle w:val="Hipercze"/>
            <w:rFonts w:ascii="Arial" w:hAnsi="Arial" w:cs="Arial"/>
            <w:sz w:val="22"/>
            <w:szCs w:val="22"/>
          </w:rPr>
          <w:t>https://swoz.tauron.pl</w:t>
        </w:r>
      </w:hyperlink>
      <w:r w:rsidRPr="007D4A0F">
        <w:rPr>
          <w:rFonts w:ascii="Arial" w:hAnsi="Arial" w:cs="Arial"/>
          <w:color w:val="000000"/>
          <w:sz w:val="22"/>
          <w:szCs w:val="22"/>
        </w:rPr>
        <w:t xml:space="preserve"> , dostępnych po zalogowaniu na konto użytkownika i przystąpieniu Wykonawcy do postępowania.</w:t>
      </w:r>
    </w:p>
    <w:p w14:paraId="77138273" w14:textId="77777777" w:rsidR="007D4A0F" w:rsidRPr="007D4A0F" w:rsidRDefault="007D4A0F" w:rsidP="007D4A0F">
      <w:pPr>
        <w:pStyle w:val="Akapitzlist"/>
        <w:numPr>
          <w:ilvl w:val="0"/>
          <w:numId w:val="48"/>
        </w:numPr>
        <w:spacing w:line="360" w:lineRule="auto"/>
        <w:contextualSpacing/>
        <w:jc w:val="both"/>
        <w:rPr>
          <w:rFonts w:ascii="Arial" w:hAnsi="Arial" w:cs="Arial"/>
          <w:b/>
          <w:bCs/>
          <w:color w:val="000000"/>
          <w:sz w:val="22"/>
          <w:szCs w:val="22"/>
        </w:rPr>
      </w:pPr>
      <w:r w:rsidRPr="007D4A0F">
        <w:rPr>
          <w:rFonts w:ascii="Arial" w:hAnsi="Arial" w:cs="Arial"/>
          <w:b/>
          <w:bCs/>
          <w:color w:val="000000"/>
          <w:sz w:val="22"/>
          <w:szCs w:val="22"/>
        </w:rPr>
        <w:t>Dane osób do kontaktu:</w:t>
      </w:r>
    </w:p>
    <w:p w14:paraId="657F5243" w14:textId="77777777" w:rsidR="00F8431F" w:rsidRDefault="00F8431F" w:rsidP="007D4A0F">
      <w:pPr>
        <w:pStyle w:val="Akapitzlist"/>
        <w:spacing w:line="360" w:lineRule="auto"/>
        <w:ind w:left="502"/>
        <w:contextualSpacing/>
        <w:jc w:val="both"/>
        <w:rPr>
          <w:rFonts w:ascii="Arial" w:hAnsi="Arial" w:cs="Arial"/>
          <w:color w:val="000000"/>
          <w:sz w:val="22"/>
          <w:szCs w:val="22"/>
        </w:rPr>
      </w:pPr>
      <w:r>
        <w:rPr>
          <w:rFonts w:ascii="Arial" w:hAnsi="Arial" w:cs="Arial"/>
          <w:color w:val="000000"/>
          <w:sz w:val="22"/>
          <w:szCs w:val="22"/>
        </w:rPr>
        <w:t>Katarzyna Chudzik</w:t>
      </w:r>
    </w:p>
    <w:p w14:paraId="7A1ACF87" w14:textId="01A1A36E" w:rsidR="00F8431F" w:rsidRDefault="00F8431F" w:rsidP="007D4A0F">
      <w:pPr>
        <w:pStyle w:val="Akapitzlist"/>
        <w:spacing w:line="360" w:lineRule="auto"/>
        <w:ind w:left="502"/>
        <w:contextualSpacing/>
        <w:jc w:val="both"/>
        <w:rPr>
          <w:rFonts w:ascii="Arial" w:hAnsi="Arial" w:cs="Arial"/>
          <w:color w:val="000000"/>
          <w:sz w:val="22"/>
          <w:szCs w:val="22"/>
        </w:rPr>
      </w:pPr>
      <w:r>
        <w:rPr>
          <w:rFonts w:ascii="Arial" w:hAnsi="Arial" w:cs="Arial"/>
          <w:color w:val="000000"/>
          <w:sz w:val="22"/>
          <w:szCs w:val="22"/>
        </w:rPr>
        <w:t>Tel: 513 027 528</w:t>
      </w:r>
    </w:p>
    <w:p w14:paraId="7F23FBDE" w14:textId="7E8DEF13" w:rsidR="00682233" w:rsidRPr="007D4A0F" w:rsidRDefault="00800401" w:rsidP="23EFB8EC">
      <w:pPr>
        <w:spacing w:line="360" w:lineRule="auto"/>
        <w:ind w:left="360"/>
        <w:contextualSpacing/>
        <w:jc w:val="both"/>
        <w:rPr>
          <w:rFonts w:ascii="Arial" w:eastAsia="Calibri" w:hAnsi="Arial" w:cs="Arial"/>
          <w:color w:val="000000"/>
          <w:sz w:val="22"/>
          <w:szCs w:val="22"/>
          <w:lang w:eastAsia="en-US"/>
        </w:rPr>
      </w:pPr>
      <w:r>
        <w:rPr>
          <w:rFonts w:ascii="Arial" w:hAnsi="Arial" w:cs="Arial"/>
          <w:color w:val="000000"/>
          <w:sz w:val="22"/>
          <w:szCs w:val="22"/>
        </w:rPr>
        <w:t xml:space="preserve">  </w:t>
      </w:r>
      <w:r w:rsidR="00F8431F">
        <w:rPr>
          <w:rFonts w:ascii="Arial" w:hAnsi="Arial" w:cs="Arial"/>
          <w:color w:val="000000"/>
          <w:sz w:val="22"/>
          <w:szCs w:val="22"/>
        </w:rPr>
        <w:t>E mail: katarzyna.chudzik@tauron.pl</w:t>
      </w:r>
    </w:p>
    <w:p w14:paraId="48B7F2EF" w14:textId="77777777" w:rsidR="007D4A0F" w:rsidRDefault="007D4A0F" w:rsidP="23EFB8EC">
      <w:pPr>
        <w:autoSpaceDE w:val="0"/>
        <w:autoSpaceDN w:val="0"/>
        <w:adjustRightInd w:val="0"/>
        <w:spacing w:before="240"/>
        <w:ind w:left="284"/>
        <w:jc w:val="right"/>
        <w:rPr>
          <w:rFonts w:ascii="Arial" w:eastAsia="Calibri" w:hAnsi="Arial" w:cs="Arial"/>
          <w:sz w:val="22"/>
          <w:szCs w:val="22"/>
        </w:rPr>
      </w:pPr>
    </w:p>
    <w:p w14:paraId="7D715C24" w14:textId="77777777" w:rsidR="007D4A0F" w:rsidRDefault="007D4A0F" w:rsidP="23EFB8EC">
      <w:pPr>
        <w:autoSpaceDE w:val="0"/>
        <w:autoSpaceDN w:val="0"/>
        <w:adjustRightInd w:val="0"/>
        <w:spacing w:before="240"/>
        <w:ind w:left="284"/>
        <w:jc w:val="right"/>
        <w:rPr>
          <w:rFonts w:ascii="Arial" w:eastAsia="Calibri" w:hAnsi="Arial" w:cs="Arial"/>
          <w:sz w:val="22"/>
          <w:szCs w:val="22"/>
        </w:rPr>
      </w:pPr>
    </w:p>
    <w:p w14:paraId="67503FC0" w14:textId="77777777" w:rsidR="007D4A0F" w:rsidRDefault="007D4A0F" w:rsidP="23EFB8EC">
      <w:pPr>
        <w:autoSpaceDE w:val="0"/>
        <w:autoSpaceDN w:val="0"/>
        <w:adjustRightInd w:val="0"/>
        <w:spacing w:before="240"/>
        <w:ind w:left="284"/>
        <w:jc w:val="right"/>
        <w:rPr>
          <w:rFonts w:ascii="Arial" w:eastAsia="Calibri" w:hAnsi="Arial" w:cs="Arial"/>
          <w:sz w:val="22"/>
          <w:szCs w:val="22"/>
        </w:rPr>
      </w:pPr>
    </w:p>
    <w:p w14:paraId="067B9DE5" w14:textId="77777777" w:rsidR="007D4A0F" w:rsidRDefault="007D4A0F" w:rsidP="23EFB8EC">
      <w:pPr>
        <w:autoSpaceDE w:val="0"/>
        <w:autoSpaceDN w:val="0"/>
        <w:adjustRightInd w:val="0"/>
        <w:spacing w:before="240"/>
        <w:ind w:left="284"/>
        <w:jc w:val="right"/>
        <w:rPr>
          <w:rFonts w:ascii="Arial" w:eastAsia="Calibri" w:hAnsi="Arial" w:cs="Arial"/>
          <w:sz w:val="22"/>
          <w:szCs w:val="22"/>
        </w:rPr>
      </w:pPr>
    </w:p>
    <w:p w14:paraId="0385E282" w14:textId="77777777" w:rsidR="007D4A0F" w:rsidRDefault="007D4A0F" w:rsidP="23EFB8EC">
      <w:pPr>
        <w:autoSpaceDE w:val="0"/>
        <w:autoSpaceDN w:val="0"/>
        <w:adjustRightInd w:val="0"/>
        <w:spacing w:before="240"/>
        <w:ind w:left="284"/>
        <w:jc w:val="right"/>
        <w:rPr>
          <w:rFonts w:ascii="Arial" w:eastAsia="Calibri" w:hAnsi="Arial" w:cs="Arial"/>
          <w:sz w:val="22"/>
          <w:szCs w:val="22"/>
        </w:rPr>
      </w:pPr>
    </w:p>
    <w:p w14:paraId="548D8E0D" w14:textId="77777777" w:rsidR="007D4A0F" w:rsidRDefault="007D4A0F" w:rsidP="23EFB8EC">
      <w:pPr>
        <w:autoSpaceDE w:val="0"/>
        <w:autoSpaceDN w:val="0"/>
        <w:adjustRightInd w:val="0"/>
        <w:spacing w:before="240"/>
        <w:ind w:left="284"/>
        <w:jc w:val="right"/>
        <w:rPr>
          <w:rFonts w:ascii="Arial" w:eastAsia="Calibri" w:hAnsi="Arial" w:cs="Arial"/>
          <w:sz w:val="22"/>
          <w:szCs w:val="22"/>
        </w:rPr>
      </w:pPr>
    </w:p>
    <w:p w14:paraId="572D6B7C" w14:textId="77777777" w:rsidR="007D4A0F" w:rsidRDefault="007D4A0F" w:rsidP="23EFB8EC">
      <w:pPr>
        <w:autoSpaceDE w:val="0"/>
        <w:autoSpaceDN w:val="0"/>
        <w:adjustRightInd w:val="0"/>
        <w:spacing w:before="240"/>
        <w:ind w:left="284"/>
        <w:jc w:val="right"/>
        <w:rPr>
          <w:rFonts w:ascii="Arial" w:eastAsia="Calibri" w:hAnsi="Arial" w:cs="Arial"/>
          <w:sz w:val="22"/>
          <w:szCs w:val="22"/>
        </w:rPr>
      </w:pPr>
    </w:p>
    <w:p w14:paraId="47A524F6" w14:textId="77777777" w:rsidR="007D4A0F" w:rsidRDefault="007D4A0F" w:rsidP="23EFB8EC">
      <w:pPr>
        <w:autoSpaceDE w:val="0"/>
        <w:autoSpaceDN w:val="0"/>
        <w:adjustRightInd w:val="0"/>
        <w:spacing w:before="240"/>
        <w:ind w:left="284"/>
        <w:jc w:val="right"/>
        <w:rPr>
          <w:rFonts w:ascii="Arial" w:eastAsia="Calibri" w:hAnsi="Arial" w:cs="Arial"/>
          <w:sz w:val="22"/>
          <w:szCs w:val="22"/>
        </w:rPr>
      </w:pPr>
    </w:p>
    <w:p w14:paraId="0A059A42" w14:textId="77777777" w:rsidR="007D4A0F" w:rsidRDefault="007D4A0F" w:rsidP="23EFB8EC">
      <w:pPr>
        <w:autoSpaceDE w:val="0"/>
        <w:autoSpaceDN w:val="0"/>
        <w:adjustRightInd w:val="0"/>
        <w:spacing w:before="240"/>
        <w:ind w:left="284"/>
        <w:jc w:val="right"/>
        <w:rPr>
          <w:rFonts w:ascii="Arial" w:eastAsia="Calibri" w:hAnsi="Arial" w:cs="Arial"/>
          <w:sz w:val="22"/>
          <w:szCs w:val="22"/>
        </w:rPr>
      </w:pPr>
    </w:p>
    <w:p w14:paraId="38079901" w14:textId="77777777" w:rsidR="007D4A0F" w:rsidRDefault="007D4A0F" w:rsidP="23EFB8EC">
      <w:pPr>
        <w:autoSpaceDE w:val="0"/>
        <w:autoSpaceDN w:val="0"/>
        <w:adjustRightInd w:val="0"/>
        <w:spacing w:before="240"/>
        <w:ind w:left="284"/>
        <w:jc w:val="right"/>
        <w:rPr>
          <w:rFonts w:ascii="Arial" w:eastAsia="Calibri" w:hAnsi="Arial" w:cs="Arial"/>
          <w:sz w:val="22"/>
          <w:szCs w:val="22"/>
        </w:rPr>
      </w:pPr>
    </w:p>
    <w:p w14:paraId="71F5D01E" w14:textId="77777777" w:rsidR="007D4A0F" w:rsidRDefault="007D4A0F" w:rsidP="23EFB8EC">
      <w:pPr>
        <w:autoSpaceDE w:val="0"/>
        <w:autoSpaceDN w:val="0"/>
        <w:adjustRightInd w:val="0"/>
        <w:spacing w:before="240"/>
        <w:ind w:left="284"/>
        <w:jc w:val="right"/>
        <w:rPr>
          <w:rFonts w:ascii="Arial" w:eastAsia="Calibri" w:hAnsi="Arial" w:cs="Arial"/>
          <w:sz w:val="22"/>
          <w:szCs w:val="22"/>
        </w:rPr>
      </w:pPr>
    </w:p>
    <w:p w14:paraId="350AC677" w14:textId="77777777" w:rsidR="007D4A0F" w:rsidRDefault="007D4A0F" w:rsidP="23EFB8EC">
      <w:pPr>
        <w:autoSpaceDE w:val="0"/>
        <w:autoSpaceDN w:val="0"/>
        <w:adjustRightInd w:val="0"/>
        <w:spacing w:before="240"/>
        <w:ind w:left="284"/>
        <w:jc w:val="right"/>
        <w:rPr>
          <w:rFonts w:ascii="Arial" w:eastAsia="Calibri" w:hAnsi="Arial" w:cs="Arial"/>
          <w:sz w:val="22"/>
          <w:szCs w:val="22"/>
        </w:rPr>
      </w:pPr>
    </w:p>
    <w:p w14:paraId="1515B52B" w14:textId="77777777" w:rsidR="007D4A0F" w:rsidRDefault="007D4A0F" w:rsidP="23EFB8EC">
      <w:pPr>
        <w:autoSpaceDE w:val="0"/>
        <w:autoSpaceDN w:val="0"/>
        <w:adjustRightInd w:val="0"/>
        <w:spacing w:before="240"/>
        <w:ind w:left="284"/>
        <w:jc w:val="right"/>
        <w:rPr>
          <w:rFonts w:ascii="Arial" w:eastAsia="Calibri" w:hAnsi="Arial" w:cs="Arial"/>
          <w:sz w:val="22"/>
          <w:szCs w:val="22"/>
        </w:rPr>
      </w:pPr>
    </w:p>
    <w:p w14:paraId="7CC53364" w14:textId="77777777" w:rsidR="007D4A0F" w:rsidRDefault="007D4A0F" w:rsidP="23EFB8EC">
      <w:pPr>
        <w:autoSpaceDE w:val="0"/>
        <w:autoSpaceDN w:val="0"/>
        <w:adjustRightInd w:val="0"/>
        <w:spacing w:before="240"/>
        <w:ind w:left="284"/>
        <w:jc w:val="right"/>
        <w:rPr>
          <w:rFonts w:ascii="Arial" w:eastAsia="Calibri" w:hAnsi="Arial" w:cs="Arial"/>
          <w:sz w:val="22"/>
          <w:szCs w:val="22"/>
        </w:rPr>
      </w:pPr>
    </w:p>
    <w:p w14:paraId="68E315B4" w14:textId="77777777" w:rsidR="007D4A0F" w:rsidRDefault="007D4A0F" w:rsidP="23EFB8EC">
      <w:pPr>
        <w:autoSpaceDE w:val="0"/>
        <w:autoSpaceDN w:val="0"/>
        <w:adjustRightInd w:val="0"/>
        <w:spacing w:before="240"/>
        <w:ind w:left="284"/>
        <w:jc w:val="right"/>
        <w:rPr>
          <w:rFonts w:ascii="Arial" w:eastAsia="Calibri" w:hAnsi="Arial" w:cs="Arial"/>
          <w:sz w:val="22"/>
          <w:szCs w:val="22"/>
        </w:rPr>
      </w:pPr>
    </w:p>
    <w:p w14:paraId="31547BE5" w14:textId="77777777" w:rsidR="007D4A0F" w:rsidRDefault="007D4A0F" w:rsidP="23EFB8EC">
      <w:pPr>
        <w:autoSpaceDE w:val="0"/>
        <w:autoSpaceDN w:val="0"/>
        <w:adjustRightInd w:val="0"/>
        <w:spacing w:before="240"/>
        <w:ind w:left="284"/>
        <w:jc w:val="right"/>
        <w:rPr>
          <w:rFonts w:ascii="Arial" w:eastAsia="Calibri" w:hAnsi="Arial" w:cs="Arial"/>
          <w:sz w:val="22"/>
          <w:szCs w:val="22"/>
        </w:rPr>
      </w:pPr>
    </w:p>
    <w:p w14:paraId="2A79C803" w14:textId="77777777" w:rsidR="007D4A0F" w:rsidRDefault="007D4A0F" w:rsidP="23EFB8EC">
      <w:pPr>
        <w:autoSpaceDE w:val="0"/>
        <w:autoSpaceDN w:val="0"/>
        <w:adjustRightInd w:val="0"/>
        <w:spacing w:before="240"/>
        <w:ind w:left="284"/>
        <w:jc w:val="right"/>
        <w:rPr>
          <w:rFonts w:ascii="Arial" w:eastAsia="Calibri" w:hAnsi="Arial" w:cs="Arial"/>
          <w:sz w:val="22"/>
          <w:szCs w:val="22"/>
        </w:rPr>
      </w:pPr>
    </w:p>
    <w:p w14:paraId="1222693A" w14:textId="77777777" w:rsidR="007D4A0F" w:rsidRDefault="007D4A0F" w:rsidP="23EFB8EC">
      <w:pPr>
        <w:autoSpaceDE w:val="0"/>
        <w:autoSpaceDN w:val="0"/>
        <w:adjustRightInd w:val="0"/>
        <w:spacing w:before="240"/>
        <w:ind w:left="284"/>
        <w:jc w:val="right"/>
        <w:rPr>
          <w:rFonts w:ascii="Arial" w:eastAsia="Calibri" w:hAnsi="Arial" w:cs="Arial"/>
          <w:sz w:val="22"/>
          <w:szCs w:val="22"/>
        </w:rPr>
      </w:pPr>
    </w:p>
    <w:p w14:paraId="69029AEE" w14:textId="77777777" w:rsidR="007D4A0F" w:rsidRDefault="007D4A0F" w:rsidP="23EFB8EC">
      <w:pPr>
        <w:autoSpaceDE w:val="0"/>
        <w:autoSpaceDN w:val="0"/>
        <w:adjustRightInd w:val="0"/>
        <w:spacing w:before="240"/>
        <w:ind w:left="284"/>
        <w:jc w:val="right"/>
        <w:rPr>
          <w:rFonts w:ascii="Arial" w:eastAsia="Calibri" w:hAnsi="Arial" w:cs="Arial"/>
          <w:sz w:val="22"/>
          <w:szCs w:val="22"/>
        </w:rPr>
      </w:pPr>
    </w:p>
    <w:p w14:paraId="2D81DBE3" w14:textId="77777777" w:rsidR="007D4A0F" w:rsidRDefault="007D4A0F" w:rsidP="23EFB8EC">
      <w:pPr>
        <w:autoSpaceDE w:val="0"/>
        <w:autoSpaceDN w:val="0"/>
        <w:adjustRightInd w:val="0"/>
        <w:spacing w:before="240"/>
        <w:ind w:left="284"/>
        <w:jc w:val="right"/>
        <w:rPr>
          <w:rFonts w:ascii="Arial" w:eastAsia="Calibri" w:hAnsi="Arial" w:cs="Arial"/>
          <w:sz w:val="22"/>
          <w:szCs w:val="22"/>
        </w:rPr>
      </w:pPr>
    </w:p>
    <w:p w14:paraId="7D541672" w14:textId="77777777" w:rsidR="007D4A0F" w:rsidRDefault="007D4A0F" w:rsidP="23EFB8EC">
      <w:pPr>
        <w:autoSpaceDE w:val="0"/>
        <w:autoSpaceDN w:val="0"/>
        <w:adjustRightInd w:val="0"/>
        <w:spacing w:before="240"/>
        <w:ind w:left="284"/>
        <w:jc w:val="right"/>
        <w:rPr>
          <w:rFonts w:ascii="Arial" w:eastAsia="Calibri" w:hAnsi="Arial" w:cs="Arial"/>
          <w:sz w:val="22"/>
          <w:szCs w:val="22"/>
        </w:rPr>
      </w:pPr>
    </w:p>
    <w:p w14:paraId="232D0A7E" w14:textId="77777777" w:rsidR="007D4A0F" w:rsidRDefault="007D4A0F" w:rsidP="23EFB8EC">
      <w:pPr>
        <w:autoSpaceDE w:val="0"/>
        <w:autoSpaceDN w:val="0"/>
        <w:adjustRightInd w:val="0"/>
        <w:spacing w:before="240"/>
        <w:ind w:left="284"/>
        <w:jc w:val="right"/>
        <w:rPr>
          <w:rFonts w:ascii="Arial" w:eastAsia="Calibri" w:hAnsi="Arial" w:cs="Arial"/>
          <w:sz w:val="22"/>
          <w:szCs w:val="22"/>
        </w:rPr>
      </w:pPr>
    </w:p>
    <w:p w14:paraId="4A2A26B5" w14:textId="77777777" w:rsidR="007D4A0F" w:rsidRDefault="007D4A0F" w:rsidP="23EFB8EC">
      <w:pPr>
        <w:autoSpaceDE w:val="0"/>
        <w:autoSpaceDN w:val="0"/>
        <w:adjustRightInd w:val="0"/>
        <w:spacing w:before="240"/>
        <w:ind w:left="284"/>
        <w:jc w:val="right"/>
        <w:rPr>
          <w:rFonts w:ascii="Arial" w:eastAsia="Calibri" w:hAnsi="Arial" w:cs="Arial"/>
          <w:sz w:val="22"/>
          <w:szCs w:val="22"/>
        </w:rPr>
      </w:pPr>
    </w:p>
    <w:p w14:paraId="34895E84" w14:textId="716C9895" w:rsidR="009525F2" w:rsidRPr="0018269B" w:rsidRDefault="5019A90A" w:rsidP="23EFB8EC">
      <w:pPr>
        <w:autoSpaceDE w:val="0"/>
        <w:autoSpaceDN w:val="0"/>
        <w:adjustRightInd w:val="0"/>
        <w:spacing w:before="240"/>
        <w:ind w:left="284"/>
        <w:jc w:val="right"/>
        <w:rPr>
          <w:rFonts w:ascii="Arial" w:hAnsi="Arial" w:cs="Arial"/>
          <w:sz w:val="22"/>
          <w:szCs w:val="22"/>
        </w:rPr>
      </w:pPr>
      <w:r w:rsidRPr="23EFB8EC">
        <w:rPr>
          <w:rFonts w:ascii="Arial" w:eastAsia="Calibri" w:hAnsi="Arial" w:cs="Arial"/>
          <w:sz w:val="22"/>
          <w:szCs w:val="22"/>
        </w:rPr>
        <w:t xml:space="preserve">Załącznik nr </w:t>
      </w:r>
      <w:r w:rsidR="0D4AC39B" w:rsidRPr="23EFB8EC">
        <w:rPr>
          <w:rFonts w:ascii="Arial" w:eastAsia="Calibri" w:hAnsi="Arial" w:cs="Arial"/>
          <w:sz w:val="22"/>
          <w:szCs w:val="22"/>
        </w:rPr>
        <w:t>2</w:t>
      </w:r>
      <w:r w:rsidRPr="23EFB8EC">
        <w:rPr>
          <w:rFonts w:ascii="Arial" w:eastAsia="Calibri" w:hAnsi="Arial" w:cs="Arial"/>
          <w:sz w:val="22"/>
          <w:szCs w:val="22"/>
        </w:rPr>
        <w:t xml:space="preserve"> </w:t>
      </w:r>
      <w:r w:rsidRPr="23EFB8EC">
        <w:rPr>
          <w:rFonts w:ascii="Arial" w:hAnsi="Arial" w:cs="Arial"/>
          <w:sz w:val="22"/>
          <w:szCs w:val="22"/>
        </w:rPr>
        <w:t>do Umowy</w:t>
      </w:r>
    </w:p>
    <w:p w14:paraId="14FBB703" w14:textId="77777777" w:rsidR="009525F2" w:rsidRPr="0018269B" w:rsidRDefault="009525F2" w:rsidP="23EFB8EC">
      <w:pPr>
        <w:ind w:left="708"/>
        <w:jc w:val="right"/>
        <w:rPr>
          <w:rFonts w:ascii="Arial" w:hAnsi="Arial" w:cs="Arial"/>
          <w:b/>
          <w:bCs/>
          <w:sz w:val="22"/>
          <w:szCs w:val="22"/>
        </w:rPr>
      </w:pPr>
    </w:p>
    <w:p w14:paraId="17A8A564" w14:textId="77777777" w:rsidR="009525F2" w:rsidRPr="0018269B" w:rsidRDefault="009525F2" w:rsidP="23EFB8EC">
      <w:pPr>
        <w:ind w:left="708"/>
        <w:jc w:val="both"/>
        <w:rPr>
          <w:rFonts w:ascii="Arial" w:hAnsi="Arial" w:cs="Arial"/>
          <w:b/>
          <w:bCs/>
          <w:sz w:val="22"/>
          <w:szCs w:val="22"/>
        </w:rPr>
      </w:pPr>
    </w:p>
    <w:p w14:paraId="3BDDA2C1" w14:textId="77777777" w:rsidR="009525F2" w:rsidRPr="0018269B" w:rsidRDefault="5019A90A" w:rsidP="23EFB8EC">
      <w:pPr>
        <w:spacing w:before="120" w:after="120"/>
        <w:jc w:val="center"/>
        <w:rPr>
          <w:rFonts w:ascii="Arial" w:hAnsi="Arial" w:cs="Arial"/>
          <w:b/>
          <w:bCs/>
          <w:sz w:val="22"/>
          <w:szCs w:val="22"/>
        </w:rPr>
      </w:pPr>
      <w:r w:rsidRPr="23EFB8EC">
        <w:rPr>
          <w:rFonts w:ascii="Arial" w:hAnsi="Arial" w:cs="Arial"/>
          <w:b/>
          <w:bCs/>
          <w:sz w:val="22"/>
          <w:szCs w:val="22"/>
        </w:rPr>
        <w:t xml:space="preserve">Oświadczenie dla potrzeb zryczałtowanego podatku dochodowego </w:t>
      </w:r>
    </w:p>
    <w:p w14:paraId="40B98D25" w14:textId="77777777" w:rsidR="009525F2" w:rsidRPr="0018269B" w:rsidRDefault="5019A90A" w:rsidP="23EFB8EC">
      <w:pPr>
        <w:spacing w:before="120" w:after="120"/>
        <w:jc w:val="center"/>
        <w:rPr>
          <w:rFonts w:ascii="Arial" w:hAnsi="Arial" w:cs="Arial"/>
          <w:b/>
          <w:bCs/>
          <w:sz w:val="22"/>
          <w:szCs w:val="22"/>
        </w:rPr>
      </w:pPr>
      <w:r w:rsidRPr="23EFB8EC">
        <w:rPr>
          <w:rFonts w:ascii="Arial" w:hAnsi="Arial" w:cs="Arial"/>
          <w:b/>
          <w:bCs/>
          <w:sz w:val="22"/>
          <w:szCs w:val="22"/>
        </w:rPr>
        <w:t>oraz innych obowiązków raportowych w Polsce</w:t>
      </w:r>
      <w:r w:rsidR="009525F2" w:rsidRPr="23EFB8EC">
        <w:rPr>
          <w:rFonts w:ascii="Arial" w:hAnsi="Arial" w:cs="Arial"/>
          <w:b/>
          <w:bCs/>
          <w:sz w:val="22"/>
          <w:szCs w:val="22"/>
          <w:vertAlign w:val="superscript"/>
        </w:rPr>
        <w:footnoteReference w:id="2"/>
      </w:r>
    </w:p>
    <w:p w14:paraId="2968A5C6" w14:textId="77777777" w:rsidR="009525F2" w:rsidRPr="0018269B" w:rsidRDefault="009525F2" w:rsidP="23EFB8EC">
      <w:pPr>
        <w:jc w:val="both"/>
        <w:rPr>
          <w:rFonts w:ascii="Arial" w:eastAsia="Calibri" w:hAnsi="Arial" w:cs="Arial"/>
          <w:i/>
          <w:iCs/>
          <w:color w:val="FF0000"/>
          <w:sz w:val="22"/>
          <w:szCs w:val="22"/>
          <w:lang w:eastAsia="en-US"/>
        </w:rPr>
      </w:pPr>
    </w:p>
    <w:p w14:paraId="2EAC74E6" w14:textId="77777777" w:rsidR="009525F2" w:rsidRPr="0018269B" w:rsidRDefault="5019A90A" w:rsidP="23EFB8EC">
      <w:pPr>
        <w:jc w:val="both"/>
        <w:rPr>
          <w:rFonts w:ascii="Arial" w:eastAsia="Calibri" w:hAnsi="Arial" w:cs="Arial"/>
          <w:i/>
          <w:iCs/>
          <w:color w:val="FF0000"/>
          <w:sz w:val="20"/>
          <w:szCs w:val="20"/>
          <w:lang w:eastAsia="en-US"/>
        </w:rPr>
      </w:pPr>
      <w:r w:rsidRPr="23EFB8EC">
        <w:rPr>
          <w:rFonts w:ascii="Arial" w:eastAsia="Calibri" w:hAnsi="Arial" w:cs="Arial"/>
          <w:i/>
          <w:iCs/>
          <w:color w:val="FF0000"/>
          <w:sz w:val="20"/>
          <w:szCs w:val="20"/>
        </w:rPr>
        <w:t xml:space="preserve">(Należy wypełnić i podpisać tylko w przypadku, jeżeli Wykonawca nie jest rezydentem w rozumieniu ustawy o podatku dochodowym od osób prawnych /  w rozumieniu ustawy o podatku dochodowym od osób fizycznych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w:t>
      </w:r>
      <w:r w:rsidRPr="23EFB8EC">
        <w:rPr>
          <w:rFonts w:ascii="Arial" w:eastAsia="Calibri" w:hAnsi="Arial" w:cs="Arial"/>
          <w:i/>
          <w:iCs/>
          <w:color w:val="FF0000"/>
          <w:sz w:val="20"/>
          <w:szCs w:val="20"/>
        </w:rPr>
        <w:lastRenderedPageBreak/>
        <w:t>reklamowych, zarządzania i kontroli, przetwarzania danych, rekrutacji pracowników i pozyskiwania personelu, gwarancji i poręczeń oraz świadczeń o podobnym charakterze), z tytułu opłat za wywóz ładunków i pasażerów).</w:t>
      </w:r>
    </w:p>
    <w:p w14:paraId="290D5879" w14:textId="77777777" w:rsidR="009525F2" w:rsidRPr="0018269B" w:rsidRDefault="009525F2" w:rsidP="23EFB8EC">
      <w:pPr>
        <w:jc w:val="both"/>
        <w:rPr>
          <w:rFonts w:ascii="Arial" w:eastAsia="Calibri" w:hAnsi="Arial" w:cs="Arial"/>
          <w:i/>
          <w:iCs/>
          <w:color w:val="FF0000"/>
          <w:sz w:val="22"/>
          <w:szCs w:val="22"/>
          <w:lang w:eastAsia="en-US"/>
        </w:rPr>
      </w:pPr>
    </w:p>
    <w:p w14:paraId="0007E74A" w14:textId="77777777" w:rsidR="009525F2" w:rsidRPr="0018269B" w:rsidRDefault="5019A90A" w:rsidP="009525F2">
      <w:pPr>
        <w:tabs>
          <w:tab w:val="left" w:pos="426"/>
        </w:tabs>
        <w:spacing w:after="120" w:line="360" w:lineRule="auto"/>
        <w:rPr>
          <w:rFonts w:ascii="Arial" w:hAnsi="Arial" w:cs="Arial"/>
          <w:sz w:val="22"/>
          <w:szCs w:val="22"/>
        </w:rPr>
      </w:pPr>
      <w:r w:rsidRPr="23EFB8EC">
        <w:rPr>
          <w:rFonts w:ascii="Arial" w:hAnsi="Arial" w:cs="Arial"/>
          <w:sz w:val="22"/>
          <w:szCs w:val="22"/>
        </w:rPr>
        <w:t>Na podstawie zawartej umowy/udzielonego Zamówienia z dnia ………………... nr ………..……….. z/przez ……………………………………………………..……………</w:t>
      </w:r>
    </w:p>
    <w:p w14:paraId="4A40A061" w14:textId="77777777" w:rsidR="009525F2" w:rsidRPr="0018269B" w:rsidRDefault="5019A90A" w:rsidP="009525F2">
      <w:pPr>
        <w:tabs>
          <w:tab w:val="left" w:pos="426"/>
        </w:tabs>
        <w:ind w:left="1985"/>
        <w:rPr>
          <w:rFonts w:ascii="Arial" w:hAnsi="Arial" w:cs="Arial"/>
          <w:sz w:val="22"/>
          <w:szCs w:val="22"/>
        </w:rPr>
      </w:pPr>
      <w:r w:rsidRPr="23EFB8EC">
        <w:rPr>
          <w:rFonts w:ascii="Arial" w:hAnsi="Arial" w:cs="Arial"/>
          <w:i/>
          <w:iCs/>
          <w:sz w:val="22"/>
          <w:szCs w:val="22"/>
        </w:rPr>
        <w:t>(nazwa podmiotu z Grupy TAURON)</w:t>
      </w:r>
      <w:r w:rsidRPr="23EFB8EC">
        <w:rPr>
          <w:rFonts w:ascii="Arial" w:hAnsi="Arial" w:cs="Arial"/>
          <w:sz w:val="22"/>
          <w:szCs w:val="22"/>
        </w:rPr>
        <w:t xml:space="preserve">  </w:t>
      </w:r>
    </w:p>
    <w:p w14:paraId="2C55804F" w14:textId="77777777" w:rsidR="009525F2" w:rsidRPr="0018269B" w:rsidRDefault="5019A90A" w:rsidP="009525F2">
      <w:pPr>
        <w:tabs>
          <w:tab w:val="left" w:pos="426"/>
        </w:tabs>
        <w:spacing w:before="120" w:line="360" w:lineRule="auto"/>
        <w:rPr>
          <w:rFonts w:ascii="Arial" w:hAnsi="Arial" w:cs="Arial"/>
          <w:sz w:val="22"/>
          <w:szCs w:val="22"/>
        </w:rPr>
      </w:pPr>
      <w:r w:rsidRPr="23EFB8EC">
        <w:rPr>
          <w:rFonts w:ascii="Arial" w:hAnsi="Arial" w:cs="Arial"/>
          <w:sz w:val="22"/>
          <w:szCs w:val="22"/>
        </w:rPr>
        <w:t xml:space="preserve">oraz związaną z tym wypłatą środków pieniężnych niniejszym oświadczam, że  ……………………………………………………….………………….. </w:t>
      </w:r>
    </w:p>
    <w:p w14:paraId="67281A5B" w14:textId="77777777" w:rsidR="009525F2" w:rsidRPr="0018269B" w:rsidRDefault="5019A90A" w:rsidP="009525F2">
      <w:pPr>
        <w:tabs>
          <w:tab w:val="left" w:pos="426"/>
        </w:tabs>
        <w:spacing w:after="120" w:line="360" w:lineRule="auto"/>
        <w:ind w:left="1560"/>
        <w:rPr>
          <w:rFonts w:ascii="Arial" w:hAnsi="Arial" w:cs="Arial"/>
          <w:sz w:val="22"/>
          <w:szCs w:val="22"/>
        </w:rPr>
      </w:pPr>
      <w:r w:rsidRPr="23EFB8EC">
        <w:rPr>
          <w:rFonts w:ascii="Arial" w:hAnsi="Arial" w:cs="Arial"/>
          <w:sz w:val="22"/>
          <w:szCs w:val="22"/>
        </w:rPr>
        <w:t xml:space="preserve">                 (</w:t>
      </w:r>
      <w:r w:rsidRPr="23EFB8EC">
        <w:rPr>
          <w:rFonts w:ascii="Arial" w:hAnsi="Arial" w:cs="Arial"/>
          <w:i/>
          <w:iCs/>
          <w:sz w:val="22"/>
          <w:szCs w:val="22"/>
        </w:rPr>
        <w:t>nazwa Wykonawcy</w:t>
      </w:r>
      <w:r w:rsidRPr="23EFB8EC">
        <w:rPr>
          <w:rFonts w:ascii="Arial" w:hAnsi="Arial" w:cs="Arial"/>
          <w:sz w:val="22"/>
          <w:szCs w:val="22"/>
        </w:rPr>
        <w:t>):</w:t>
      </w:r>
    </w:p>
    <w:p w14:paraId="08881617" w14:textId="77777777" w:rsidR="009525F2" w:rsidRPr="0018269B" w:rsidRDefault="5019A90A" w:rsidP="23EFB8EC">
      <w:pPr>
        <w:numPr>
          <w:ilvl w:val="2"/>
          <w:numId w:val="25"/>
        </w:numPr>
        <w:tabs>
          <w:tab w:val="left" w:pos="426"/>
        </w:tabs>
        <w:spacing w:after="120" w:line="360" w:lineRule="auto"/>
        <w:ind w:left="709" w:hanging="283"/>
        <w:jc w:val="both"/>
        <w:rPr>
          <w:rFonts w:ascii="Arial" w:hAnsi="Arial" w:cs="Arial"/>
          <w:b/>
          <w:bCs/>
          <w:sz w:val="22"/>
          <w:szCs w:val="22"/>
        </w:rPr>
      </w:pPr>
      <w:r w:rsidRPr="23EFB8EC">
        <w:rPr>
          <w:rFonts w:ascii="Arial" w:hAnsi="Arial" w:cs="Arial"/>
          <w:b/>
          <w:bCs/>
          <w:sz w:val="22"/>
          <w:szCs w:val="22"/>
        </w:rPr>
        <w:t xml:space="preserve">jest rzeczywistym właścicielem wypłacanych należności tj. </w:t>
      </w:r>
    </w:p>
    <w:p w14:paraId="67C41B96" w14:textId="77777777" w:rsidR="009525F2" w:rsidRPr="0018269B" w:rsidRDefault="5019A90A" w:rsidP="009525F2">
      <w:pPr>
        <w:numPr>
          <w:ilvl w:val="1"/>
          <w:numId w:val="1"/>
        </w:numPr>
        <w:spacing w:after="120" w:line="360" w:lineRule="auto"/>
        <w:jc w:val="both"/>
        <w:rPr>
          <w:rFonts w:ascii="Arial" w:hAnsi="Arial" w:cs="Arial"/>
          <w:sz w:val="22"/>
          <w:szCs w:val="22"/>
        </w:rPr>
      </w:pPr>
      <w:r w:rsidRPr="23EFB8EC">
        <w:rPr>
          <w:rFonts w:ascii="Arial" w:hAnsi="Arial" w:cs="Arial"/>
          <w:sz w:val="22"/>
          <w:szCs w:val="22"/>
        </w:rPr>
        <w:t>otrzymuje należność</w:t>
      </w:r>
      <w:r w:rsidRPr="23EFB8EC">
        <w:rPr>
          <w:rFonts w:ascii="Arial" w:hAnsi="Arial" w:cs="Arial"/>
          <w:color w:val="FF0000"/>
          <w:sz w:val="22"/>
          <w:szCs w:val="22"/>
        </w:rPr>
        <w:t xml:space="preserve"> </w:t>
      </w:r>
      <w:r w:rsidRPr="23EFB8EC">
        <w:rPr>
          <w:rFonts w:ascii="Arial" w:hAnsi="Arial" w:cs="Arial"/>
          <w:sz w:val="22"/>
          <w:szCs w:val="22"/>
        </w:rPr>
        <w:t>z tytułu realizacji Przedmiotu Zamówienia dla własnej korzyści, w tym decyduje samodzielnie o jej przeznaczeniu i ponosi ryzyko ekonomiczne związane z utratą tej należności lub jej części,</w:t>
      </w:r>
    </w:p>
    <w:p w14:paraId="69634246" w14:textId="77777777" w:rsidR="009525F2" w:rsidRPr="0018269B" w:rsidRDefault="5019A90A" w:rsidP="009525F2">
      <w:pPr>
        <w:numPr>
          <w:ilvl w:val="1"/>
          <w:numId w:val="1"/>
        </w:numPr>
        <w:spacing w:after="120" w:line="360" w:lineRule="auto"/>
        <w:jc w:val="both"/>
        <w:rPr>
          <w:rFonts w:ascii="Arial" w:hAnsi="Arial" w:cs="Arial"/>
          <w:sz w:val="22"/>
          <w:szCs w:val="22"/>
        </w:rPr>
      </w:pPr>
      <w:r w:rsidRPr="23EFB8EC">
        <w:rPr>
          <w:rFonts w:ascii="Arial" w:hAnsi="Arial" w:cs="Arial"/>
          <w:sz w:val="22"/>
          <w:szCs w:val="22"/>
        </w:rPr>
        <w:t>nie jest pośrednikiem, przedstawicielem, powiernikiem lub innym podmiotem zobowiązanym prawnie lub faktycznie do przekazania całości lub części należności innemu podmiotowi,</w:t>
      </w:r>
    </w:p>
    <w:p w14:paraId="1FF27024" w14:textId="77777777" w:rsidR="009525F2" w:rsidRPr="0018269B" w:rsidRDefault="5019A90A" w:rsidP="009525F2">
      <w:pPr>
        <w:numPr>
          <w:ilvl w:val="1"/>
          <w:numId w:val="1"/>
        </w:numPr>
        <w:spacing w:after="120" w:line="360" w:lineRule="auto"/>
        <w:jc w:val="both"/>
        <w:rPr>
          <w:rFonts w:ascii="Arial" w:hAnsi="Arial" w:cs="Arial"/>
          <w:sz w:val="22"/>
          <w:szCs w:val="22"/>
        </w:rPr>
      </w:pPr>
      <w:r w:rsidRPr="23EFB8EC">
        <w:rPr>
          <w:rFonts w:ascii="Arial" w:hAnsi="Arial" w:cs="Arial"/>
          <w:sz w:val="22"/>
          <w:szCs w:val="22"/>
        </w:rPr>
        <w:t>prowadzi rzeczywistą działalność gospodarczą w kraju siedziby, z którą wiąże się uzyskany przychód.</w:t>
      </w:r>
    </w:p>
    <w:p w14:paraId="32C4E075" w14:textId="77777777" w:rsidR="009525F2" w:rsidRPr="0018269B" w:rsidRDefault="5019A90A" w:rsidP="23EFB8EC">
      <w:pPr>
        <w:numPr>
          <w:ilvl w:val="2"/>
          <w:numId w:val="25"/>
        </w:numPr>
        <w:spacing w:before="120" w:line="360" w:lineRule="auto"/>
        <w:ind w:left="709" w:hanging="284"/>
        <w:jc w:val="both"/>
        <w:rPr>
          <w:rFonts w:ascii="Arial" w:hAnsi="Arial" w:cs="Arial"/>
          <w:b/>
          <w:bCs/>
          <w:sz w:val="22"/>
          <w:szCs w:val="22"/>
        </w:rPr>
      </w:pPr>
      <w:r w:rsidRPr="23EFB8EC">
        <w:rPr>
          <w:rFonts w:ascii="Arial" w:hAnsi="Arial" w:cs="Arial"/>
          <w:b/>
          <w:bCs/>
          <w:sz w:val="22"/>
          <w:szCs w:val="22"/>
        </w:rPr>
        <w:t xml:space="preserve">posiada/nie posiada w Polsce </w:t>
      </w:r>
      <w:r w:rsidRPr="23EFB8EC">
        <w:rPr>
          <w:rFonts w:ascii="Arial" w:hAnsi="Arial" w:cs="Arial"/>
          <w:sz w:val="22"/>
          <w:szCs w:val="22"/>
        </w:rPr>
        <w:t xml:space="preserve">oddział/u, przedstawicielstwo/a i przedsiębiorstwo/a na moment udzielenia przedmiotowego Zamówienia/zawarcia przedmiotowej umowy. </w:t>
      </w:r>
    </w:p>
    <w:p w14:paraId="45E3B801" w14:textId="77777777" w:rsidR="009525F2" w:rsidRPr="0018269B" w:rsidRDefault="5019A90A" w:rsidP="23EFB8EC">
      <w:pPr>
        <w:numPr>
          <w:ilvl w:val="2"/>
          <w:numId w:val="25"/>
        </w:numPr>
        <w:spacing w:before="120" w:line="360" w:lineRule="auto"/>
        <w:ind w:left="709" w:hanging="284"/>
        <w:jc w:val="both"/>
        <w:rPr>
          <w:rFonts w:ascii="Arial" w:hAnsi="Arial" w:cs="Arial"/>
          <w:b/>
          <w:bCs/>
          <w:sz w:val="22"/>
          <w:szCs w:val="22"/>
        </w:rPr>
      </w:pPr>
      <w:r w:rsidRPr="23EFB8EC">
        <w:rPr>
          <w:rFonts w:ascii="Arial" w:hAnsi="Arial" w:cs="Arial"/>
          <w:sz w:val="22"/>
          <w:szCs w:val="22"/>
        </w:rPr>
        <w:t>w przypadku ustanowienia w Polsce oddziału, przedstawicielstwa i przedsiębiorstwa niezwłocznie powiadomi o tym Zamawiającego.</w:t>
      </w:r>
    </w:p>
    <w:p w14:paraId="21D6070F" w14:textId="77777777" w:rsidR="009525F2" w:rsidRPr="0018269B" w:rsidRDefault="009525F2" w:rsidP="23EFB8EC">
      <w:pPr>
        <w:rPr>
          <w:rFonts w:ascii="Arial" w:hAnsi="Arial" w:cs="Arial"/>
          <w:i/>
          <w:iCs/>
          <w:sz w:val="22"/>
          <w:szCs w:val="22"/>
        </w:rPr>
      </w:pPr>
    </w:p>
    <w:p w14:paraId="2AD98B57" w14:textId="77777777" w:rsidR="009525F2" w:rsidRPr="0018269B" w:rsidRDefault="5019A90A" w:rsidP="23EFB8EC">
      <w:pPr>
        <w:spacing w:line="276" w:lineRule="auto"/>
        <w:jc w:val="right"/>
        <w:rPr>
          <w:rFonts w:ascii="Arial" w:hAnsi="Arial" w:cs="Arial"/>
          <w:i/>
          <w:iCs/>
          <w:color w:val="000000"/>
          <w:sz w:val="18"/>
          <w:szCs w:val="18"/>
        </w:rPr>
      </w:pPr>
      <w:r w:rsidRPr="23EFB8EC">
        <w:rPr>
          <w:rFonts w:ascii="Arial" w:hAnsi="Arial" w:cs="Arial"/>
          <w:i/>
          <w:iCs/>
          <w:color w:val="000000" w:themeColor="text1"/>
          <w:sz w:val="18"/>
          <w:szCs w:val="18"/>
        </w:rPr>
        <w:t>….………………………………………………………..</w:t>
      </w:r>
    </w:p>
    <w:p w14:paraId="76C3479E" w14:textId="77777777" w:rsidR="009525F2" w:rsidRPr="0018269B" w:rsidRDefault="5019A90A" w:rsidP="23EFB8EC">
      <w:pPr>
        <w:ind w:left="3540" w:firstLine="708"/>
        <w:rPr>
          <w:rFonts w:ascii="Arial" w:hAnsi="Arial" w:cs="Arial"/>
          <w:i/>
          <w:iCs/>
          <w:sz w:val="18"/>
          <w:szCs w:val="18"/>
        </w:rPr>
      </w:pPr>
      <w:r w:rsidRPr="23EFB8EC">
        <w:rPr>
          <w:rFonts w:ascii="Arial" w:hAnsi="Arial" w:cs="Arial"/>
          <w:i/>
          <w:iCs/>
          <w:color w:val="000000" w:themeColor="text1"/>
          <w:sz w:val="18"/>
          <w:szCs w:val="18"/>
        </w:rPr>
        <w:t xml:space="preserve">   (podpisy osób uprawnionych do reprezentowania Wykonawcy)</w:t>
      </w:r>
    </w:p>
    <w:p w14:paraId="3C9F6F63" w14:textId="77777777" w:rsidR="009525F2" w:rsidRPr="0018269B" w:rsidRDefault="009525F2" w:rsidP="23EFB8EC">
      <w:pPr>
        <w:ind w:left="3540" w:firstLine="708"/>
        <w:rPr>
          <w:rFonts w:ascii="Arial" w:hAnsi="Arial" w:cs="Arial"/>
          <w:i/>
          <w:iCs/>
          <w:sz w:val="18"/>
          <w:szCs w:val="18"/>
        </w:rPr>
      </w:pPr>
    </w:p>
    <w:p w14:paraId="1A4D748F" w14:textId="77777777" w:rsidR="00BA03D6" w:rsidRPr="00793C39" w:rsidRDefault="00BA03D6" w:rsidP="23EFB8EC">
      <w:pPr>
        <w:spacing w:before="240"/>
        <w:jc w:val="both"/>
        <w:rPr>
          <w:rFonts w:ascii="Arial" w:hAnsi="Arial" w:cs="Arial"/>
          <w:b/>
          <w:bCs/>
          <w:sz w:val="22"/>
          <w:szCs w:val="22"/>
        </w:rPr>
      </w:pPr>
    </w:p>
    <w:sectPr w:rsidR="00BA03D6" w:rsidRPr="00793C39" w:rsidSect="00984607">
      <w:footerReference w:type="even" r:id="rId20"/>
      <w:footerReference w:type="default" r:id="rId21"/>
      <w:footerReference w:type="first" r:id="rId22"/>
      <w:pgSz w:w="11900" w:h="16820"/>
      <w:pgMar w:top="1114" w:right="1051" w:bottom="958" w:left="1195" w:header="708" w:footer="74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8BCD6" w14:textId="77777777" w:rsidR="0042549D" w:rsidRDefault="0042549D">
      <w:r>
        <w:separator/>
      </w:r>
    </w:p>
  </w:endnote>
  <w:endnote w:type="continuationSeparator" w:id="0">
    <w:p w14:paraId="4677176F" w14:textId="77777777" w:rsidR="0042549D" w:rsidRDefault="0042549D">
      <w:r>
        <w:continuationSeparator/>
      </w:r>
    </w:p>
  </w:endnote>
  <w:endnote w:type="continuationNotice" w:id="1">
    <w:p w14:paraId="3C73E607" w14:textId="77777777" w:rsidR="0042549D" w:rsidRDefault="004254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2" w14:textId="77777777" w:rsidR="00D863DC" w:rsidRDefault="00D863DC">
    <w:pPr>
      <w:pStyle w:val="Stopka"/>
      <w:framePr w:wrap="around" w:vAnchor="text" w:hAnchor="margin" w:xAlign="right" w:y="1"/>
      <w:rPr>
        <w:rStyle w:val="Numerstrony"/>
      </w:rPr>
    </w:pPr>
    <w:r w:rsidRPr="23EFB8EC">
      <w:rPr>
        <w:rStyle w:val="Numerstrony"/>
      </w:rPr>
      <w:fldChar w:fldCharType="begin"/>
    </w:r>
    <w:r w:rsidRPr="23EFB8EC">
      <w:rPr>
        <w:rStyle w:val="Numerstrony"/>
      </w:rPr>
      <w:instrText xml:space="preserve">PAGE  </w:instrText>
    </w:r>
    <w:r w:rsidRPr="23EFB8EC">
      <w:rPr>
        <w:rStyle w:val="Numerstrony"/>
      </w:rPr>
      <w:fldChar w:fldCharType="separate"/>
    </w:r>
    <w:r w:rsidR="23EFB8EC" w:rsidRPr="23EFB8EC">
      <w:rPr>
        <w:rStyle w:val="Numerstrony"/>
      </w:rPr>
      <w:t>2</w:t>
    </w:r>
    <w:r w:rsidRPr="23EFB8EC">
      <w:rPr>
        <w:rStyle w:val="Numerstrony"/>
      </w:rPr>
      <w:fldChar w:fldCharType="end"/>
    </w:r>
  </w:p>
  <w:p w14:paraId="5F8E2BE3" w14:textId="77777777" w:rsidR="00D863DC" w:rsidRDefault="00D863DC">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5086484"/>
      <w:docPartObj>
        <w:docPartGallery w:val="Page Numbers (Bottom of Page)"/>
        <w:docPartUnique/>
      </w:docPartObj>
    </w:sdtPr>
    <w:sdtEndPr>
      <w:rPr>
        <w:rFonts w:ascii="Verdana" w:hAnsi="Verdana"/>
        <w:sz w:val="18"/>
        <w:szCs w:val="18"/>
      </w:rPr>
    </w:sdtEndPr>
    <w:sdtContent>
      <w:p w14:paraId="4A4A54DD" w14:textId="54EED6CF" w:rsidR="00551B7E" w:rsidRPr="00551B7E" w:rsidRDefault="00551B7E" w:rsidP="23EFB8EC">
        <w:pPr>
          <w:pStyle w:val="Nagwek"/>
          <w:rPr>
            <w:rFonts w:ascii="Verdana" w:hAnsi="Verdana"/>
            <w:b/>
            <w:bCs/>
            <w:sz w:val="16"/>
            <w:szCs w:val="16"/>
            <w:u w:val="single"/>
          </w:rPr>
        </w:pPr>
      </w:p>
      <w:p w14:paraId="5F8E2BE6" w14:textId="20A68857" w:rsidR="00D863DC" w:rsidRPr="00551B7E" w:rsidRDefault="00551B7E" w:rsidP="23EFB8EC">
        <w:pPr>
          <w:pStyle w:val="Stopka"/>
          <w:jc w:val="right"/>
          <w:rPr>
            <w:rFonts w:ascii="Verdana" w:hAnsi="Verdana"/>
            <w:b/>
            <w:bCs/>
            <w:sz w:val="16"/>
            <w:szCs w:val="16"/>
            <w:u w:val="single"/>
          </w:rPr>
        </w:pPr>
        <w:r>
          <w:rPr>
            <w:rFonts w:ascii="Verdana" w:hAnsi="Verdana"/>
            <w:sz w:val="18"/>
          </w:rPr>
          <w:tab/>
        </w:r>
        <w:r>
          <w:rPr>
            <w:rFonts w:ascii="Verdana" w:hAnsi="Verdana"/>
            <w:sz w:val="18"/>
          </w:rPr>
          <w:tab/>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E2BE7" w14:textId="77777777" w:rsidR="00D863DC" w:rsidRPr="004C5CD6" w:rsidRDefault="23EFB8EC" w:rsidP="23EFB8EC">
    <w:pPr>
      <w:pStyle w:val="Stopka"/>
      <w:jc w:val="right"/>
      <w:rPr>
        <w:rStyle w:val="Numerstrony"/>
        <w:rFonts w:ascii="Arial" w:hAnsi="Arial" w:cs="Arial"/>
        <w:i/>
        <w:iCs/>
        <w:sz w:val="16"/>
        <w:szCs w:val="16"/>
      </w:rPr>
    </w:pPr>
    <w:r w:rsidRPr="23EFB8EC">
      <w:rPr>
        <w:rStyle w:val="Numerstrony"/>
        <w:rFonts w:ascii="Arial" w:hAnsi="Arial" w:cs="Arial"/>
        <w:i/>
        <w:iCs/>
        <w:sz w:val="16"/>
        <w:szCs w:val="16"/>
      </w:rPr>
      <w:t xml:space="preserve">Str. </w:t>
    </w:r>
    <w:r w:rsidR="00D863DC" w:rsidRPr="23EFB8EC">
      <w:rPr>
        <w:rStyle w:val="Numerstrony"/>
        <w:rFonts w:ascii="Arial" w:hAnsi="Arial" w:cs="Arial"/>
        <w:i/>
        <w:iCs/>
        <w:sz w:val="16"/>
        <w:szCs w:val="16"/>
      </w:rPr>
      <w:fldChar w:fldCharType="begin"/>
    </w:r>
    <w:r w:rsidR="00D863DC" w:rsidRPr="23EFB8EC">
      <w:rPr>
        <w:rStyle w:val="Numerstrony"/>
        <w:rFonts w:ascii="Arial" w:hAnsi="Arial" w:cs="Arial"/>
        <w:i/>
        <w:iCs/>
        <w:sz w:val="16"/>
        <w:szCs w:val="16"/>
      </w:rPr>
      <w:instrText xml:space="preserve"> PAGE   \* MERGEFORMAT </w:instrText>
    </w:r>
    <w:r w:rsidR="00D863DC" w:rsidRPr="23EFB8EC">
      <w:rPr>
        <w:rStyle w:val="Numerstrony"/>
        <w:rFonts w:ascii="Arial" w:hAnsi="Arial" w:cs="Arial"/>
        <w:i/>
        <w:iCs/>
        <w:sz w:val="16"/>
        <w:szCs w:val="16"/>
      </w:rPr>
      <w:fldChar w:fldCharType="separate"/>
    </w:r>
    <w:r w:rsidRPr="23EFB8EC">
      <w:rPr>
        <w:rStyle w:val="Numerstrony"/>
        <w:rFonts w:ascii="Arial" w:hAnsi="Arial" w:cs="Arial"/>
        <w:i/>
        <w:iCs/>
        <w:sz w:val="16"/>
        <w:szCs w:val="16"/>
      </w:rPr>
      <w:t>2</w:t>
    </w:r>
    <w:r w:rsidR="00D863DC" w:rsidRPr="23EFB8EC">
      <w:rPr>
        <w:rStyle w:val="Numerstrony"/>
        <w:rFonts w:ascii="Arial" w:hAnsi="Arial" w:cs="Arial"/>
        <w:i/>
        <w:iCs/>
        <w:sz w:val="16"/>
        <w:szCs w:val="16"/>
      </w:rPr>
      <w:fldChar w:fldCharType="end"/>
    </w:r>
  </w:p>
  <w:p w14:paraId="5F8E2BE8" w14:textId="77777777" w:rsidR="00D863DC" w:rsidRDefault="00D863D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813B6" w14:textId="77777777" w:rsidR="0042549D" w:rsidRDefault="0042549D">
      <w:r>
        <w:separator/>
      </w:r>
    </w:p>
  </w:footnote>
  <w:footnote w:type="continuationSeparator" w:id="0">
    <w:p w14:paraId="11C0384A" w14:textId="77777777" w:rsidR="0042549D" w:rsidRDefault="0042549D">
      <w:r>
        <w:continuationSeparator/>
      </w:r>
    </w:p>
  </w:footnote>
  <w:footnote w:type="continuationNotice" w:id="1">
    <w:p w14:paraId="1A86660A" w14:textId="77777777" w:rsidR="0042549D" w:rsidRDefault="0042549D"/>
  </w:footnote>
  <w:footnote w:id="2">
    <w:p w14:paraId="24C65DAB" w14:textId="77777777" w:rsidR="009525F2" w:rsidRPr="006D7F3D" w:rsidRDefault="009525F2" w:rsidP="009525F2">
      <w:pPr>
        <w:pStyle w:val="Tekstprzypisudolnego"/>
        <w:rPr>
          <w:sz w:val="18"/>
          <w:szCs w:val="18"/>
        </w:rPr>
      </w:pPr>
      <w:r w:rsidRPr="006D7F3D">
        <w:rPr>
          <w:rStyle w:val="Odwoanieprzypisudolnego"/>
          <w:sz w:val="18"/>
          <w:szCs w:val="18"/>
        </w:rPr>
        <w:footnoteRef/>
      </w:r>
      <w:r w:rsidRPr="006D7F3D">
        <w:rPr>
          <w:sz w:val="18"/>
          <w:szCs w:val="18"/>
        </w:rPr>
        <w:t xml:space="preserve"> </w:t>
      </w:r>
      <w:r w:rsidRPr="006D7F3D">
        <w:rPr>
          <w:bCs/>
          <w:sz w:val="18"/>
          <w:szCs w:val="18"/>
        </w:rPr>
        <w:t xml:space="preserve">Wykonawca najpóźniej w dniu udzielenia </w:t>
      </w:r>
      <w:r>
        <w:rPr>
          <w:bCs/>
          <w:sz w:val="18"/>
          <w:szCs w:val="18"/>
        </w:rPr>
        <w:t>Z</w:t>
      </w:r>
      <w:r w:rsidRPr="006D7F3D">
        <w:rPr>
          <w:bCs/>
          <w:sz w:val="18"/>
          <w:szCs w:val="18"/>
        </w:rPr>
        <w:t>amówienia/podpisania umowy winien dostarczyć Zamawiającemu oświadczenie dla potrzeb zryczałtowanego podatku dochodowego (…) i przedstawić ważny certyfikat rezydencji.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47C31"/>
    <w:multiLevelType w:val="hybridMultilevel"/>
    <w:tmpl w:val="BFA004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E1908DE"/>
    <w:multiLevelType w:val="hybridMultilevel"/>
    <w:tmpl w:val="72BE867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967797"/>
    <w:multiLevelType w:val="multilevel"/>
    <w:tmpl w:val="3D682ECA"/>
    <w:lvl w:ilvl="0">
      <w:start w:val="3"/>
      <w:numFmt w:val="decimal"/>
      <w:lvlText w:val="%1."/>
      <w:lvlJc w:val="left"/>
      <w:pPr>
        <w:tabs>
          <w:tab w:val="num" w:pos="360"/>
        </w:tabs>
        <w:ind w:left="360" w:hanging="360"/>
      </w:pPr>
      <w:rPr>
        <w:b w:val="0"/>
      </w:r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10F36FDC"/>
    <w:multiLevelType w:val="hybridMultilevel"/>
    <w:tmpl w:val="45982E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15172B5"/>
    <w:multiLevelType w:val="hybridMultilevel"/>
    <w:tmpl w:val="7A8A5FF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9D0F69"/>
    <w:multiLevelType w:val="multilevel"/>
    <w:tmpl w:val="7FE627FC"/>
    <w:lvl w:ilvl="0">
      <w:start w:val="1"/>
      <w:numFmt w:val="decimal"/>
      <w:lvlText w:val="%1."/>
      <w:lvlJc w:val="left"/>
      <w:pPr>
        <w:tabs>
          <w:tab w:val="num" w:pos="720"/>
        </w:tabs>
        <w:ind w:left="720" w:hanging="720"/>
      </w:pPr>
      <w:rPr>
        <w:rFonts w:ascii="Arial"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rPr>
        <w:rFonts w:ascii="Arial" w:hAnsi="Arial" w:cs="Arial" w:hint="default"/>
        <w:b w:val="0"/>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44963E7"/>
    <w:multiLevelType w:val="hybridMultilevel"/>
    <w:tmpl w:val="087E299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C91A26"/>
    <w:multiLevelType w:val="hybridMultilevel"/>
    <w:tmpl w:val="C8C26A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7C05BB8"/>
    <w:multiLevelType w:val="hybridMultilevel"/>
    <w:tmpl w:val="1F489030"/>
    <w:lvl w:ilvl="0" w:tplc="0B3EB26C">
      <w:start w:val="1"/>
      <w:numFmt w:val="decimal"/>
      <w:lvlText w:val="%1."/>
      <w:lvlJc w:val="left"/>
      <w:pPr>
        <w:ind w:left="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17">
      <w:start w:val="1"/>
      <w:numFmt w:val="lowerLetter"/>
      <w:lvlText w:val="%2)"/>
      <w:lvlJc w:val="left"/>
      <w:pPr>
        <w:ind w:left="1139"/>
      </w:pPr>
      <w:rPr>
        <w:b w:val="0"/>
        <w:i w:val="0"/>
        <w:strike w:val="0"/>
        <w:dstrike w:val="0"/>
        <w:color w:val="000000"/>
        <w:sz w:val="22"/>
        <w:szCs w:val="22"/>
        <w:u w:val="none" w:color="000000"/>
        <w:bdr w:val="none" w:sz="0" w:space="0" w:color="auto"/>
        <w:shd w:val="clear" w:color="auto" w:fill="auto"/>
        <w:vertAlign w:val="baseline"/>
      </w:rPr>
    </w:lvl>
    <w:lvl w:ilvl="2" w:tplc="A5869F32">
      <w:start w:val="1"/>
      <w:numFmt w:val="lowerRoman"/>
      <w:lvlText w:val="%3"/>
      <w:lvlJc w:val="left"/>
      <w:pPr>
        <w:ind w:left="18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874D842">
      <w:start w:val="1"/>
      <w:numFmt w:val="decimal"/>
      <w:lvlText w:val="%4"/>
      <w:lvlJc w:val="left"/>
      <w:pPr>
        <w:ind w:left="25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3F4FD7C">
      <w:start w:val="1"/>
      <w:numFmt w:val="lowerLetter"/>
      <w:lvlText w:val="%5"/>
      <w:lvlJc w:val="left"/>
      <w:pPr>
        <w:ind w:left="32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A3C61B0">
      <w:start w:val="1"/>
      <w:numFmt w:val="lowerRoman"/>
      <w:lvlText w:val="%6"/>
      <w:lvlJc w:val="left"/>
      <w:pPr>
        <w:ind w:left="40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B0A4408">
      <w:start w:val="1"/>
      <w:numFmt w:val="decimal"/>
      <w:lvlText w:val="%7"/>
      <w:lvlJc w:val="left"/>
      <w:pPr>
        <w:ind w:left="47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9D25B16">
      <w:start w:val="1"/>
      <w:numFmt w:val="lowerLetter"/>
      <w:lvlText w:val="%8"/>
      <w:lvlJc w:val="left"/>
      <w:pPr>
        <w:ind w:left="54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3B88B9A">
      <w:start w:val="1"/>
      <w:numFmt w:val="lowerRoman"/>
      <w:lvlText w:val="%9"/>
      <w:lvlJc w:val="left"/>
      <w:pPr>
        <w:ind w:left="61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8B51B84"/>
    <w:multiLevelType w:val="hybridMultilevel"/>
    <w:tmpl w:val="25E40B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242657B"/>
    <w:multiLevelType w:val="hybridMultilevel"/>
    <w:tmpl w:val="B6882C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6210B5A"/>
    <w:multiLevelType w:val="hybridMultilevel"/>
    <w:tmpl w:val="A064BC8A"/>
    <w:lvl w:ilvl="0" w:tplc="2110A61A">
      <w:start w:val="1"/>
      <w:numFmt w:val="decimal"/>
      <w:lvlText w:val="%1."/>
      <w:lvlJc w:val="left"/>
      <w:pPr>
        <w:ind w:left="4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1080"/>
      </w:pPr>
      <w:rPr>
        <w:b w:val="0"/>
        <w:i w:val="0"/>
        <w:strike w:val="0"/>
        <w:dstrike w:val="0"/>
        <w:color w:val="000000"/>
        <w:sz w:val="22"/>
        <w:szCs w:val="22"/>
        <w:u w:val="none" w:color="000000"/>
        <w:bdr w:val="none" w:sz="0" w:space="0" w:color="auto"/>
        <w:shd w:val="clear" w:color="auto" w:fill="auto"/>
        <w:vertAlign w:val="baseline"/>
      </w:rPr>
    </w:lvl>
    <w:lvl w:ilvl="2" w:tplc="474A49B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3AA58B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BE4BB3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3724E9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034107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E4AC38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90AA25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9636C6F"/>
    <w:multiLevelType w:val="hybridMultilevel"/>
    <w:tmpl w:val="7C0EB7BA"/>
    <w:lvl w:ilvl="0" w:tplc="6B144CA4">
      <w:start w:val="1"/>
      <w:numFmt w:val="decimal"/>
      <w:lvlText w:val="%1)"/>
      <w:lvlJc w:val="left"/>
      <w:pPr>
        <w:tabs>
          <w:tab w:val="num" w:pos="567"/>
        </w:tabs>
        <w:ind w:left="567" w:hanging="283"/>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B7906A1"/>
    <w:multiLevelType w:val="hybridMultilevel"/>
    <w:tmpl w:val="E9EA4380"/>
    <w:lvl w:ilvl="0" w:tplc="0D1EB4A8">
      <w:start w:val="1"/>
      <w:numFmt w:val="decimal"/>
      <w:lvlText w:val="%1."/>
      <w:lvlJc w:val="left"/>
      <w:pPr>
        <w:ind w:left="5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2F23468">
      <w:start w:val="1"/>
      <w:numFmt w:val="decimal"/>
      <w:lvlText w:val="%2)"/>
      <w:lvlJc w:val="left"/>
      <w:pPr>
        <w:ind w:left="9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06EAF7A">
      <w:start w:val="1"/>
      <w:numFmt w:val="lowerLetter"/>
      <w:lvlText w:val="%3)"/>
      <w:lvlJc w:val="left"/>
      <w:pPr>
        <w:ind w:left="14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3C03308">
      <w:start w:val="1"/>
      <w:numFmt w:val="decimal"/>
      <w:lvlText w:val="%4"/>
      <w:lvlJc w:val="left"/>
      <w:pPr>
        <w:ind w:left="19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38CFE4C">
      <w:start w:val="1"/>
      <w:numFmt w:val="lowerLetter"/>
      <w:lvlText w:val="%5"/>
      <w:lvlJc w:val="left"/>
      <w:pPr>
        <w:ind w:left="26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9E038BA">
      <w:start w:val="1"/>
      <w:numFmt w:val="lowerRoman"/>
      <w:lvlText w:val="%6"/>
      <w:lvlJc w:val="left"/>
      <w:pPr>
        <w:ind w:left="33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DF0D36C">
      <w:start w:val="1"/>
      <w:numFmt w:val="decimal"/>
      <w:lvlText w:val="%7"/>
      <w:lvlJc w:val="left"/>
      <w:pPr>
        <w:ind w:left="40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C9CD666">
      <w:start w:val="1"/>
      <w:numFmt w:val="lowerLetter"/>
      <w:lvlText w:val="%8"/>
      <w:lvlJc w:val="left"/>
      <w:pPr>
        <w:ind w:left="48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0A24608">
      <w:start w:val="1"/>
      <w:numFmt w:val="lowerRoman"/>
      <w:lvlText w:val="%9"/>
      <w:lvlJc w:val="left"/>
      <w:pPr>
        <w:ind w:left="55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F4C35BD"/>
    <w:multiLevelType w:val="hybridMultilevel"/>
    <w:tmpl w:val="766EBDC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30AC6E43"/>
    <w:multiLevelType w:val="hybridMultilevel"/>
    <w:tmpl w:val="9B32471C"/>
    <w:lvl w:ilvl="0" w:tplc="7F8E0886">
      <w:start w:val="1"/>
      <w:numFmt w:val="decimal"/>
      <w:lvlText w:val="%1."/>
      <w:lvlJc w:val="left"/>
      <w:pPr>
        <w:ind w:left="5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8C8C5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BF643A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A10BE6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6E8BA8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C0C4D6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F6EC2D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E320C6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2C66CA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51F2670"/>
    <w:multiLevelType w:val="hybridMultilevel"/>
    <w:tmpl w:val="56C2D996"/>
    <w:lvl w:ilvl="0" w:tplc="4B5EA64A">
      <w:start w:val="1"/>
      <w:numFmt w:val="decimal"/>
      <w:lvlText w:val="%1."/>
      <w:lvlJc w:val="left"/>
      <w:pPr>
        <w:ind w:left="5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CD40BA6">
      <w:start w:val="1"/>
      <w:numFmt w:val="decimal"/>
      <w:lvlText w:val="%2)"/>
      <w:lvlJc w:val="left"/>
      <w:pPr>
        <w:ind w:left="8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37E745A">
      <w:start w:val="1"/>
      <w:numFmt w:val="lowerRoman"/>
      <w:lvlText w:val="%3"/>
      <w:lvlJc w:val="left"/>
      <w:pPr>
        <w:ind w:left="15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0F0EBB2">
      <w:start w:val="1"/>
      <w:numFmt w:val="decimal"/>
      <w:lvlText w:val="%4"/>
      <w:lvlJc w:val="left"/>
      <w:pPr>
        <w:ind w:left="22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6A6A7DE">
      <w:start w:val="1"/>
      <w:numFmt w:val="lowerLetter"/>
      <w:lvlText w:val="%5"/>
      <w:lvlJc w:val="left"/>
      <w:pPr>
        <w:ind w:left="29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7AED4E0">
      <w:start w:val="1"/>
      <w:numFmt w:val="lowerRoman"/>
      <w:lvlText w:val="%6"/>
      <w:lvlJc w:val="left"/>
      <w:pPr>
        <w:ind w:left="36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4AA1B88">
      <w:start w:val="1"/>
      <w:numFmt w:val="decimal"/>
      <w:lvlText w:val="%7"/>
      <w:lvlJc w:val="left"/>
      <w:pPr>
        <w:ind w:left="43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DC2E8D6">
      <w:start w:val="1"/>
      <w:numFmt w:val="lowerLetter"/>
      <w:lvlText w:val="%8"/>
      <w:lvlJc w:val="left"/>
      <w:pPr>
        <w:ind w:left="51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A926E10">
      <w:start w:val="1"/>
      <w:numFmt w:val="lowerRoman"/>
      <w:lvlText w:val="%9"/>
      <w:lvlJc w:val="left"/>
      <w:pPr>
        <w:ind w:left="58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54B4888"/>
    <w:multiLevelType w:val="hybridMultilevel"/>
    <w:tmpl w:val="00CA9AD0"/>
    <w:lvl w:ilvl="0" w:tplc="A67C5CEE">
      <w:start w:val="1"/>
      <w:numFmt w:val="decimal"/>
      <w:lvlText w:val="%1."/>
      <w:lvlJc w:val="left"/>
      <w:pPr>
        <w:ind w:left="502" w:hanging="360"/>
      </w:pPr>
      <w:rPr>
        <w:b/>
      </w:rPr>
    </w:lvl>
    <w:lvl w:ilvl="1" w:tplc="04150019">
      <w:start w:val="1"/>
      <w:numFmt w:val="lowerLetter"/>
      <w:lvlText w:val="%2."/>
      <w:lvlJc w:val="left"/>
      <w:pPr>
        <w:ind w:left="1298" w:hanging="360"/>
      </w:pPr>
    </w:lvl>
    <w:lvl w:ilvl="2" w:tplc="0415001B">
      <w:start w:val="1"/>
      <w:numFmt w:val="lowerRoman"/>
      <w:lvlText w:val="%3."/>
      <w:lvlJc w:val="right"/>
      <w:pPr>
        <w:ind w:left="2018" w:hanging="180"/>
      </w:pPr>
    </w:lvl>
    <w:lvl w:ilvl="3" w:tplc="0415000F">
      <w:start w:val="1"/>
      <w:numFmt w:val="decimal"/>
      <w:lvlText w:val="%4."/>
      <w:lvlJc w:val="left"/>
      <w:pPr>
        <w:ind w:left="2738" w:hanging="360"/>
      </w:pPr>
    </w:lvl>
    <w:lvl w:ilvl="4" w:tplc="04150019">
      <w:start w:val="1"/>
      <w:numFmt w:val="lowerLetter"/>
      <w:lvlText w:val="%5."/>
      <w:lvlJc w:val="left"/>
      <w:pPr>
        <w:ind w:left="3458" w:hanging="360"/>
      </w:pPr>
    </w:lvl>
    <w:lvl w:ilvl="5" w:tplc="0415001B">
      <w:start w:val="1"/>
      <w:numFmt w:val="lowerRoman"/>
      <w:lvlText w:val="%6."/>
      <w:lvlJc w:val="right"/>
      <w:pPr>
        <w:ind w:left="4178" w:hanging="180"/>
      </w:pPr>
    </w:lvl>
    <w:lvl w:ilvl="6" w:tplc="0415000F">
      <w:start w:val="1"/>
      <w:numFmt w:val="decimal"/>
      <w:lvlText w:val="%7."/>
      <w:lvlJc w:val="left"/>
      <w:pPr>
        <w:ind w:left="4898" w:hanging="360"/>
      </w:pPr>
    </w:lvl>
    <w:lvl w:ilvl="7" w:tplc="04150019">
      <w:start w:val="1"/>
      <w:numFmt w:val="lowerLetter"/>
      <w:lvlText w:val="%8."/>
      <w:lvlJc w:val="left"/>
      <w:pPr>
        <w:ind w:left="5618" w:hanging="360"/>
      </w:pPr>
    </w:lvl>
    <w:lvl w:ilvl="8" w:tplc="0415001B">
      <w:start w:val="1"/>
      <w:numFmt w:val="lowerRoman"/>
      <w:lvlText w:val="%9."/>
      <w:lvlJc w:val="right"/>
      <w:pPr>
        <w:ind w:left="6338" w:hanging="180"/>
      </w:pPr>
    </w:lvl>
  </w:abstractNum>
  <w:abstractNum w:abstractNumId="18" w15:restartNumberingAfterBreak="0">
    <w:nsid w:val="3A4A7AE2"/>
    <w:multiLevelType w:val="multilevel"/>
    <w:tmpl w:val="7FE627FC"/>
    <w:lvl w:ilvl="0">
      <w:start w:val="1"/>
      <w:numFmt w:val="decimal"/>
      <w:lvlText w:val="%1."/>
      <w:lvlJc w:val="left"/>
      <w:pPr>
        <w:tabs>
          <w:tab w:val="num" w:pos="720"/>
        </w:tabs>
        <w:ind w:left="720" w:hanging="720"/>
      </w:pPr>
      <w:rPr>
        <w:rFonts w:ascii="Arial"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rPr>
        <w:rFonts w:ascii="Arial" w:hAnsi="Arial" w:cs="Arial" w:hint="default"/>
        <w:b w:val="0"/>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B056422"/>
    <w:multiLevelType w:val="hybridMultilevel"/>
    <w:tmpl w:val="688E9C18"/>
    <w:lvl w:ilvl="0" w:tplc="AF5CCFB8">
      <w:start w:val="1"/>
      <w:numFmt w:val="decimal"/>
      <w:lvlText w:val="%1."/>
      <w:lvlJc w:val="left"/>
      <w:pPr>
        <w:ind w:left="-2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258A7A2">
      <w:start w:val="1"/>
      <w:numFmt w:val="decimal"/>
      <w:lvlText w:val="%2)"/>
      <w:lvlJc w:val="left"/>
      <w:pPr>
        <w:ind w:left="1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6089B62">
      <w:start w:val="1"/>
      <w:numFmt w:val="lowerRoman"/>
      <w:lvlText w:val="%3"/>
      <w:lvlJc w:val="left"/>
      <w:pPr>
        <w:ind w:left="7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A840186">
      <w:start w:val="1"/>
      <w:numFmt w:val="decimal"/>
      <w:lvlText w:val="%4"/>
      <w:lvlJc w:val="left"/>
      <w:pPr>
        <w:ind w:left="14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4FC799A">
      <w:start w:val="1"/>
      <w:numFmt w:val="lowerLetter"/>
      <w:lvlText w:val="%5"/>
      <w:lvlJc w:val="left"/>
      <w:pPr>
        <w:ind w:left="21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604A996">
      <w:start w:val="1"/>
      <w:numFmt w:val="lowerRoman"/>
      <w:lvlText w:val="%6"/>
      <w:lvlJc w:val="left"/>
      <w:pPr>
        <w:ind w:left="29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00CBB7A">
      <w:start w:val="1"/>
      <w:numFmt w:val="decimal"/>
      <w:lvlText w:val="%7"/>
      <w:lvlJc w:val="left"/>
      <w:pPr>
        <w:ind w:left="36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09C9F0A">
      <w:start w:val="1"/>
      <w:numFmt w:val="lowerLetter"/>
      <w:lvlText w:val="%8"/>
      <w:lvlJc w:val="left"/>
      <w:pPr>
        <w:ind w:left="43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5C8642E">
      <w:start w:val="1"/>
      <w:numFmt w:val="lowerRoman"/>
      <w:lvlText w:val="%9"/>
      <w:lvlJc w:val="left"/>
      <w:pPr>
        <w:ind w:left="50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3E5340BD"/>
    <w:multiLevelType w:val="hybridMultilevel"/>
    <w:tmpl w:val="7F78B59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41F811E9"/>
    <w:multiLevelType w:val="hybridMultilevel"/>
    <w:tmpl w:val="AD6A532E"/>
    <w:lvl w:ilvl="0" w:tplc="826A889E">
      <w:start w:val="1"/>
      <w:numFmt w:val="decimal"/>
      <w:lvlText w:val="%1."/>
      <w:lvlJc w:val="left"/>
      <w:pPr>
        <w:ind w:left="5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CBE6DD8">
      <w:start w:val="1"/>
      <w:numFmt w:val="decimal"/>
      <w:lvlText w:val="%2)"/>
      <w:lvlJc w:val="left"/>
      <w:pPr>
        <w:ind w:left="9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5B693AC">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4B646B8">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94A949C">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2881334">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E7AAE4A">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9C66A0">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07A92F6">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4A7C2C73"/>
    <w:multiLevelType w:val="hybridMultilevel"/>
    <w:tmpl w:val="107480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ADF0011"/>
    <w:multiLevelType w:val="hybridMultilevel"/>
    <w:tmpl w:val="7932DBE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B4972A5"/>
    <w:multiLevelType w:val="hybridMultilevel"/>
    <w:tmpl w:val="A25078A4"/>
    <w:lvl w:ilvl="0" w:tplc="0415000F">
      <w:start w:val="1"/>
      <w:numFmt w:val="decimal"/>
      <w:lvlText w:val="%1."/>
      <w:lvlJc w:val="left"/>
      <w:pPr>
        <w:ind w:left="884" w:hanging="360"/>
      </w:pPr>
    </w:lvl>
    <w:lvl w:ilvl="1" w:tplc="04150011">
      <w:start w:val="1"/>
      <w:numFmt w:val="decimal"/>
      <w:lvlText w:val="%2)"/>
      <w:lvlJc w:val="left"/>
      <w:pPr>
        <w:ind w:left="1604" w:hanging="360"/>
      </w:pPr>
    </w:lvl>
    <w:lvl w:ilvl="2" w:tplc="0415001B" w:tentative="1">
      <w:start w:val="1"/>
      <w:numFmt w:val="lowerRoman"/>
      <w:lvlText w:val="%3."/>
      <w:lvlJc w:val="right"/>
      <w:pPr>
        <w:ind w:left="2324" w:hanging="180"/>
      </w:pPr>
    </w:lvl>
    <w:lvl w:ilvl="3" w:tplc="0415000F" w:tentative="1">
      <w:start w:val="1"/>
      <w:numFmt w:val="decimal"/>
      <w:lvlText w:val="%4."/>
      <w:lvlJc w:val="left"/>
      <w:pPr>
        <w:ind w:left="3044" w:hanging="360"/>
      </w:pPr>
    </w:lvl>
    <w:lvl w:ilvl="4" w:tplc="04150019" w:tentative="1">
      <w:start w:val="1"/>
      <w:numFmt w:val="lowerLetter"/>
      <w:lvlText w:val="%5."/>
      <w:lvlJc w:val="left"/>
      <w:pPr>
        <w:ind w:left="3764" w:hanging="360"/>
      </w:pPr>
    </w:lvl>
    <w:lvl w:ilvl="5" w:tplc="0415001B" w:tentative="1">
      <w:start w:val="1"/>
      <w:numFmt w:val="lowerRoman"/>
      <w:lvlText w:val="%6."/>
      <w:lvlJc w:val="right"/>
      <w:pPr>
        <w:ind w:left="4484" w:hanging="180"/>
      </w:pPr>
    </w:lvl>
    <w:lvl w:ilvl="6" w:tplc="0415000F" w:tentative="1">
      <w:start w:val="1"/>
      <w:numFmt w:val="decimal"/>
      <w:lvlText w:val="%7."/>
      <w:lvlJc w:val="left"/>
      <w:pPr>
        <w:ind w:left="5204" w:hanging="360"/>
      </w:pPr>
    </w:lvl>
    <w:lvl w:ilvl="7" w:tplc="04150019" w:tentative="1">
      <w:start w:val="1"/>
      <w:numFmt w:val="lowerLetter"/>
      <w:lvlText w:val="%8."/>
      <w:lvlJc w:val="left"/>
      <w:pPr>
        <w:ind w:left="5924" w:hanging="360"/>
      </w:pPr>
    </w:lvl>
    <w:lvl w:ilvl="8" w:tplc="0415001B" w:tentative="1">
      <w:start w:val="1"/>
      <w:numFmt w:val="lowerRoman"/>
      <w:lvlText w:val="%9."/>
      <w:lvlJc w:val="right"/>
      <w:pPr>
        <w:ind w:left="6644" w:hanging="180"/>
      </w:pPr>
    </w:lvl>
  </w:abstractNum>
  <w:abstractNum w:abstractNumId="25" w15:restartNumberingAfterBreak="0">
    <w:nsid w:val="4CAF1E02"/>
    <w:multiLevelType w:val="hybridMultilevel"/>
    <w:tmpl w:val="52F4F622"/>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6" w15:restartNumberingAfterBreak="0">
    <w:nsid w:val="538B33A1"/>
    <w:multiLevelType w:val="hybridMultilevel"/>
    <w:tmpl w:val="CCD227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3F52F9E"/>
    <w:multiLevelType w:val="singleLevel"/>
    <w:tmpl w:val="20189420"/>
    <w:lvl w:ilvl="0">
      <w:start w:val="1"/>
      <w:numFmt w:val="decimal"/>
      <w:lvlText w:val="%1."/>
      <w:lvlJc w:val="left"/>
      <w:pPr>
        <w:tabs>
          <w:tab w:val="num" w:pos="360"/>
        </w:tabs>
        <w:ind w:left="360" w:hanging="360"/>
      </w:pPr>
      <w:rPr>
        <w:rFonts w:ascii="Arial" w:hAnsi="Arial" w:cs="Arial" w:hint="default"/>
        <w:sz w:val="22"/>
        <w:szCs w:val="22"/>
      </w:rPr>
    </w:lvl>
  </w:abstractNum>
  <w:abstractNum w:abstractNumId="28" w15:restartNumberingAfterBreak="0">
    <w:nsid w:val="58BF678D"/>
    <w:multiLevelType w:val="hybridMultilevel"/>
    <w:tmpl w:val="CCF6AE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B842043"/>
    <w:multiLevelType w:val="hybridMultilevel"/>
    <w:tmpl w:val="DBC821CE"/>
    <w:lvl w:ilvl="0" w:tplc="4154B292">
      <w:start w:val="1"/>
      <w:numFmt w:val="decimal"/>
      <w:lvlText w:val="%1."/>
      <w:lvlJc w:val="left"/>
      <w:pPr>
        <w:ind w:left="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44E78E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2A0239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30A22F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702B10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FD0611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6B8029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DD0522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4BA693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5E187EFE"/>
    <w:multiLevelType w:val="hybridMultilevel"/>
    <w:tmpl w:val="1F489030"/>
    <w:lvl w:ilvl="0" w:tplc="0B3EB26C">
      <w:start w:val="1"/>
      <w:numFmt w:val="decimal"/>
      <w:lvlText w:val="%1."/>
      <w:lvlJc w:val="left"/>
      <w:pPr>
        <w:ind w:left="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17">
      <w:start w:val="1"/>
      <w:numFmt w:val="lowerLetter"/>
      <w:lvlText w:val="%2)"/>
      <w:lvlJc w:val="left"/>
      <w:pPr>
        <w:ind w:left="1139"/>
      </w:pPr>
      <w:rPr>
        <w:b w:val="0"/>
        <w:i w:val="0"/>
        <w:strike w:val="0"/>
        <w:dstrike w:val="0"/>
        <w:color w:val="000000"/>
        <w:sz w:val="22"/>
        <w:szCs w:val="22"/>
        <w:u w:val="none" w:color="000000"/>
        <w:bdr w:val="none" w:sz="0" w:space="0" w:color="auto"/>
        <w:shd w:val="clear" w:color="auto" w:fill="auto"/>
        <w:vertAlign w:val="baseline"/>
      </w:rPr>
    </w:lvl>
    <w:lvl w:ilvl="2" w:tplc="A5869F32">
      <w:start w:val="1"/>
      <w:numFmt w:val="lowerRoman"/>
      <w:lvlText w:val="%3"/>
      <w:lvlJc w:val="left"/>
      <w:pPr>
        <w:ind w:left="18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874D842">
      <w:start w:val="1"/>
      <w:numFmt w:val="decimal"/>
      <w:lvlText w:val="%4"/>
      <w:lvlJc w:val="left"/>
      <w:pPr>
        <w:ind w:left="25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3F4FD7C">
      <w:start w:val="1"/>
      <w:numFmt w:val="lowerLetter"/>
      <w:lvlText w:val="%5"/>
      <w:lvlJc w:val="left"/>
      <w:pPr>
        <w:ind w:left="32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A3C61B0">
      <w:start w:val="1"/>
      <w:numFmt w:val="lowerRoman"/>
      <w:lvlText w:val="%6"/>
      <w:lvlJc w:val="left"/>
      <w:pPr>
        <w:ind w:left="40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B0A4408">
      <w:start w:val="1"/>
      <w:numFmt w:val="decimal"/>
      <w:lvlText w:val="%7"/>
      <w:lvlJc w:val="left"/>
      <w:pPr>
        <w:ind w:left="47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9D25B16">
      <w:start w:val="1"/>
      <w:numFmt w:val="lowerLetter"/>
      <w:lvlText w:val="%8"/>
      <w:lvlJc w:val="left"/>
      <w:pPr>
        <w:ind w:left="54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3B88B9A">
      <w:start w:val="1"/>
      <w:numFmt w:val="lowerRoman"/>
      <w:lvlText w:val="%9"/>
      <w:lvlJc w:val="left"/>
      <w:pPr>
        <w:ind w:left="61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64FF5978"/>
    <w:multiLevelType w:val="hybridMultilevel"/>
    <w:tmpl w:val="623CFE08"/>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7">
      <w:start w:val="1"/>
      <w:numFmt w:val="lowerLetter"/>
      <w:lvlText w:val="%3)"/>
      <w:lvlJc w:val="lef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67917942"/>
    <w:multiLevelType w:val="hybridMultilevel"/>
    <w:tmpl w:val="B5028FC0"/>
    <w:lvl w:ilvl="0" w:tplc="F4060E62">
      <w:start w:val="1"/>
      <w:numFmt w:val="decimal"/>
      <w:lvlText w:val="%1."/>
      <w:lvlJc w:val="left"/>
      <w:pPr>
        <w:ind w:left="360" w:hanging="360"/>
      </w:pPr>
    </w:lvl>
    <w:lvl w:ilvl="1" w:tplc="0658B3C0" w:tentative="1">
      <w:start w:val="1"/>
      <w:numFmt w:val="lowerLetter"/>
      <w:lvlText w:val="%2."/>
      <w:lvlJc w:val="left"/>
      <w:pPr>
        <w:ind w:left="1080" w:hanging="360"/>
      </w:pPr>
    </w:lvl>
    <w:lvl w:ilvl="2" w:tplc="52586B78" w:tentative="1">
      <w:start w:val="1"/>
      <w:numFmt w:val="lowerRoman"/>
      <w:lvlText w:val="%3."/>
      <w:lvlJc w:val="right"/>
      <w:pPr>
        <w:ind w:left="1800" w:hanging="180"/>
      </w:pPr>
    </w:lvl>
    <w:lvl w:ilvl="3" w:tplc="C4EAD69A" w:tentative="1">
      <w:start w:val="1"/>
      <w:numFmt w:val="decimal"/>
      <w:lvlText w:val="%4."/>
      <w:lvlJc w:val="left"/>
      <w:pPr>
        <w:ind w:left="2520" w:hanging="360"/>
      </w:pPr>
    </w:lvl>
    <w:lvl w:ilvl="4" w:tplc="0DACFBCA"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8C52A84"/>
    <w:multiLevelType w:val="hybridMultilevel"/>
    <w:tmpl w:val="13E6E57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B2C4671"/>
    <w:multiLevelType w:val="hybridMultilevel"/>
    <w:tmpl w:val="699CE9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BAB4B57"/>
    <w:multiLevelType w:val="hybridMultilevel"/>
    <w:tmpl w:val="1A104948"/>
    <w:lvl w:ilvl="0" w:tplc="AE4AF43C">
      <w:start w:val="1"/>
      <w:numFmt w:val="decimal"/>
      <w:lvlText w:val="%1."/>
      <w:lvlJc w:val="left"/>
      <w:pPr>
        <w:ind w:left="5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8B8C6CA">
      <w:start w:val="1"/>
      <w:numFmt w:val="decimal"/>
      <w:lvlText w:val="%2)"/>
      <w:lvlJc w:val="left"/>
      <w:pPr>
        <w:ind w:left="9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FEAFF2A">
      <w:start w:val="1"/>
      <w:numFmt w:val="lowerRoman"/>
      <w:lvlText w:val="%3"/>
      <w:lvlJc w:val="left"/>
      <w:pPr>
        <w:ind w:left="1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208BFA6">
      <w:start w:val="1"/>
      <w:numFmt w:val="decimal"/>
      <w:lvlText w:val="%4"/>
      <w:lvlJc w:val="left"/>
      <w:pPr>
        <w:ind w:left="2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890FB9C">
      <w:start w:val="1"/>
      <w:numFmt w:val="lowerLetter"/>
      <w:lvlText w:val="%5"/>
      <w:lvlJc w:val="left"/>
      <w:pPr>
        <w:ind w:left="2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B872D8">
      <w:start w:val="1"/>
      <w:numFmt w:val="lowerRoman"/>
      <w:lvlText w:val="%6"/>
      <w:lvlJc w:val="left"/>
      <w:pPr>
        <w:ind w:left="3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ECA8324">
      <w:start w:val="1"/>
      <w:numFmt w:val="decimal"/>
      <w:lvlText w:val="%7"/>
      <w:lvlJc w:val="left"/>
      <w:pPr>
        <w:ind w:left="4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CF82FB6">
      <w:start w:val="1"/>
      <w:numFmt w:val="lowerLetter"/>
      <w:lvlText w:val="%8"/>
      <w:lvlJc w:val="left"/>
      <w:pPr>
        <w:ind w:left="5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37C4A7C">
      <w:start w:val="1"/>
      <w:numFmt w:val="lowerRoman"/>
      <w:lvlText w:val="%9"/>
      <w:lvlJc w:val="left"/>
      <w:pPr>
        <w:ind w:left="57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6FE56CE1"/>
    <w:multiLevelType w:val="hybridMultilevel"/>
    <w:tmpl w:val="4146A546"/>
    <w:lvl w:ilvl="0" w:tplc="E3B05F30">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700C557B"/>
    <w:multiLevelType w:val="hybridMultilevel"/>
    <w:tmpl w:val="25D6D0F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243535C"/>
    <w:multiLevelType w:val="multilevel"/>
    <w:tmpl w:val="0F1E51A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39" w15:restartNumberingAfterBreak="0">
    <w:nsid w:val="73DC08A9"/>
    <w:multiLevelType w:val="hybridMultilevel"/>
    <w:tmpl w:val="A588CE3A"/>
    <w:lvl w:ilvl="0" w:tplc="6736E0C8">
      <w:start w:val="1"/>
      <w:numFmt w:val="decimal"/>
      <w:lvlText w:val="%1."/>
      <w:lvlJc w:val="left"/>
      <w:pPr>
        <w:ind w:left="5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3C2A56A">
      <w:start w:val="1"/>
      <w:numFmt w:val="lowerLetter"/>
      <w:lvlText w:val="%2)"/>
      <w:lvlJc w:val="left"/>
      <w:pPr>
        <w:ind w:left="1080"/>
      </w:pPr>
      <w:rPr>
        <w:rFonts w:ascii="Arial" w:eastAsiaTheme="minorHAnsi" w:hAnsi="Arial" w:cs="Arial" w:hint="default"/>
        <w:b w:val="0"/>
        <w:i w:val="0"/>
        <w:strike w:val="0"/>
        <w:dstrike w:val="0"/>
        <w:color w:val="000000"/>
        <w:sz w:val="22"/>
        <w:szCs w:val="22"/>
        <w:u w:val="none" w:color="000000"/>
        <w:bdr w:val="none" w:sz="0" w:space="0" w:color="auto"/>
        <w:shd w:val="clear" w:color="auto" w:fill="auto"/>
        <w:vertAlign w:val="baseline"/>
      </w:rPr>
    </w:lvl>
    <w:lvl w:ilvl="2" w:tplc="771E2ED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7DEB90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E5666D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FE6FDB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738082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55A177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A34D4D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74E84BFF"/>
    <w:multiLevelType w:val="hybridMultilevel"/>
    <w:tmpl w:val="79C86988"/>
    <w:lvl w:ilvl="0" w:tplc="0415000F">
      <w:start w:val="1"/>
      <w:numFmt w:val="decimal"/>
      <w:lvlText w:val="%1."/>
      <w:lvlJc w:val="left"/>
      <w:pPr>
        <w:ind w:left="1504" w:hanging="360"/>
      </w:pPr>
    </w:lvl>
    <w:lvl w:ilvl="1" w:tplc="04150019" w:tentative="1">
      <w:start w:val="1"/>
      <w:numFmt w:val="lowerLetter"/>
      <w:lvlText w:val="%2."/>
      <w:lvlJc w:val="left"/>
      <w:pPr>
        <w:ind w:left="2224" w:hanging="360"/>
      </w:pPr>
    </w:lvl>
    <w:lvl w:ilvl="2" w:tplc="0415001B" w:tentative="1">
      <w:start w:val="1"/>
      <w:numFmt w:val="lowerRoman"/>
      <w:lvlText w:val="%3."/>
      <w:lvlJc w:val="right"/>
      <w:pPr>
        <w:ind w:left="2944" w:hanging="180"/>
      </w:pPr>
    </w:lvl>
    <w:lvl w:ilvl="3" w:tplc="0415000F" w:tentative="1">
      <w:start w:val="1"/>
      <w:numFmt w:val="decimal"/>
      <w:lvlText w:val="%4."/>
      <w:lvlJc w:val="left"/>
      <w:pPr>
        <w:ind w:left="3664" w:hanging="360"/>
      </w:pPr>
    </w:lvl>
    <w:lvl w:ilvl="4" w:tplc="04150019" w:tentative="1">
      <w:start w:val="1"/>
      <w:numFmt w:val="lowerLetter"/>
      <w:lvlText w:val="%5."/>
      <w:lvlJc w:val="left"/>
      <w:pPr>
        <w:ind w:left="4384" w:hanging="360"/>
      </w:pPr>
    </w:lvl>
    <w:lvl w:ilvl="5" w:tplc="0415001B" w:tentative="1">
      <w:start w:val="1"/>
      <w:numFmt w:val="lowerRoman"/>
      <w:lvlText w:val="%6."/>
      <w:lvlJc w:val="right"/>
      <w:pPr>
        <w:ind w:left="5104" w:hanging="180"/>
      </w:pPr>
    </w:lvl>
    <w:lvl w:ilvl="6" w:tplc="0415000F" w:tentative="1">
      <w:start w:val="1"/>
      <w:numFmt w:val="decimal"/>
      <w:lvlText w:val="%7."/>
      <w:lvlJc w:val="left"/>
      <w:pPr>
        <w:ind w:left="5824" w:hanging="360"/>
      </w:pPr>
    </w:lvl>
    <w:lvl w:ilvl="7" w:tplc="04150019" w:tentative="1">
      <w:start w:val="1"/>
      <w:numFmt w:val="lowerLetter"/>
      <w:lvlText w:val="%8."/>
      <w:lvlJc w:val="left"/>
      <w:pPr>
        <w:ind w:left="6544" w:hanging="360"/>
      </w:pPr>
    </w:lvl>
    <w:lvl w:ilvl="8" w:tplc="0415001B" w:tentative="1">
      <w:start w:val="1"/>
      <w:numFmt w:val="lowerRoman"/>
      <w:lvlText w:val="%9."/>
      <w:lvlJc w:val="right"/>
      <w:pPr>
        <w:ind w:left="7264" w:hanging="180"/>
      </w:pPr>
    </w:lvl>
  </w:abstractNum>
  <w:abstractNum w:abstractNumId="41" w15:restartNumberingAfterBreak="0">
    <w:nsid w:val="76DD60CD"/>
    <w:multiLevelType w:val="hybridMultilevel"/>
    <w:tmpl w:val="A9C0C33C"/>
    <w:lvl w:ilvl="0" w:tplc="4664E892">
      <w:start w:val="2"/>
      <w:numFmt w:val="decimal"/>
      <w:lvlText w:val="%1."/>
      <w:lvlJc w:val="left"/>
      <w:pPr>
        <w:tabs>
          <w:tab w:val="num" w:pos="284"/>
        </w:tabs>
        <w:ind w:left="284" w:hanging="284"/>
      </w:pPr>
      <w:rPr>
        <w:rFonts w:ascii="Arial" w:hAnsi="Arial" w:hint="default"/>
        <w:b w:val="0"/>
        <w:i w:val="0"/>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76E051A0"/>
    <w:multiLevelType w:val="hybridMultilevel"/>
    <w:tmpl w:val="635884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7473F73"/>
    <w:multiLevelType w:val="hybridMultilevel"/>
    <w:tmpl w:val="E81E751C"/>
    <w:lvl w:ilvl="0" w:tplc="38B27DDA">
      <w:start w:val="1"/>
      <w:numFmt w:val="decimal"/>
      <w:lvlText w:val="%1."/>
      <w:lvlJc w:val="left"/>
      <w:pPr>
        <w:tabs>
          <w:tab w:val="num" w:pos="284"/>
        </w:tabs>
        <w:ind w:left="284" w:hanging="284"/>
      </w:pPr>
      <w:rPr>
        <w:rFonts w:ascii="Arial" w:hAnsi="Arial" w:hint="default"/>
        <w:b w:val="0"/>
        <w:i w:val="0"/>
        <w:sz w:val="22"/>
        <w:szCs w:val="22"/>
      </w:rPr>
    </w:lvl>
    <w:lvl w:ilvl="1" w:tplc="DAA45D7A">
      <w:start w:val="1"/>
      <w:numFmt w:val="decimal"/>
      <w:lvlText w:val="%2)"/>
      <w:lvlJc w:val="left"/>
      <w:pPr>
        <w:tabs>
          <w:tab w:val="num" w:pos="1363"/>
        </w:tabs>
        <w:ind w:left="1363" w:hanging="283"/>
      </w:pPr>
      <w:rPr>
        <w:rFonts w:hint="default"/>
        <w:b w:val="0"/>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77BD5756"/>
    <w:multiLevelType w:val="hybridMultilevel"/>
    <w:tmpl w:val="9AD8D62C"/>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45" w15:restartNumberingAfterBreak="0">
    <w:nsid w:val="78577695"/>
    <w:multiLevelType w:val="hybridMultilevel"/>
    <w:tmpl w:val="1A0CAAA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6" w15:restartNumberingAfterBreak="0">
    <w:nsid w:val="7C245283"/>
    <w:multiLevelType w:val="hybridMultilevel"/>
    <w:tmpl w:val="1DC091F4"/>
    <w:lvl w:ilvl="0" w:tplc="0415000F">
      <w:start w:val="1"/>
      <w:numFmt w:val="decimal"/>
      <w:lvlText w:val="%1."/>
      <w:lvlJc w:val="left"/>
      <w:pPr>
        <w:tabs>
          <w:tab w:val="num" w:pos="360"/>
        </w:tabs>
        <w:ind w:left="360" w:hanging="360"/>
      </w:pPr>
    </w:lvl>
    <w:lvl w:ilvl="1" w:tplc="AC945D2C">
      <w:start w:val="1"/>
      <w:numFmt w:val="decimal"/>
      <w:lvlText w:val="%2)"/>
      <w:lvlJc w:val="left"/>
      <w:pPr>
        <w:tabs>
          <w:tab w:val="num" w:pos="786"/>
        </w:tabs>
        <w:ind w:left="786" w:hanging="360"/>
      </w:pPr>
      <w:rPr>
        <w:rFonts w:ascii="Arial" w:hAnsi="Arial" w:cs="Arial" w:hint="default"/>
        <w:b w:val="0"/>
        <w:i/>
        <w:sz w:val="22"/>
        <w:szCs w:val="22"/>
      </w:rPr>
    </w:lvl>
    <w:lvl w:ilvl="2" w:tplc="DB12F844">
      <w:start w:val="1"/>
      <w:numFmt w:val="lowerLetter"/>
      <w:lvlText w:val="%3)"/>
      <w:lvlJc w:val="left"/>
      <w:pPr>
        <w:tabs>
          <w:tab w:val="num" w:pos="2340"/>
        </w:tabs>
        <w:ind w:left="2340" w:hanging="360"/>
      </w:pPr>
      <w:rPr>
        <w:rFonts w:cs="Arial"/>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7" w15:restartNumberingAfterBreak="0">
    <w:nsid w:val="7CE53363"/>
    <w:multiLevelType w:val="hybridMultilevel"/>
    <w:tmpl w:val="53C0754E"/>
    <w:lvl w:ilvl="0" w:tplc="C8BC8052">
      <w:start w:val="24"/>
      <w:numFmt w:val="bullet"/>
      <w:lvlText w:val="-"/>
      <w:lvlJc w:val="left"/>
      <w:pPr>
        <w:ind w:left="2160" w:hanging="360"/>
      </w:pPr>
      <w:rPr>
        <w:rFonts w:ascii="Arial" w:eastAsia="Calibri" w:hAnsi="Arial" w:cs="Arial" w:hint="default"/>
      </w:rPr>
    </w:lvl>
    <w:lvl w:ilvl="1" w:tplc="04150003" w:tentative="1">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48" w15:restartNumberingAfterBreak="0">
    <w:nsid w:val="7D613BBB"/>
    <w:multiLevelType w:val="hybridMultilevel"/>
    <w:tmpl w:val="715AFE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61698448">
    <w:abstractNumId w:val="31"/>
  </w:num>
  <w:num w:numId="2" w16cid:durableId="580673576">
    <w:abstractNumId w:val="11"/>
  </w:num>
  <w:num w:numId="3" w16cid:durableId="1312252713">
    <w:abstractNumId w:val="19"/>
  </w:num>
  <w:num w:numId="4" w16cid:durableId="1684897448">
    <w:abstractNumId w:val="29"/>
  </w:num>
  <w:num w:numId="5" w16cid:durableId="1092161636">
    <w:abstractNumId w:val="15"/>
  </w:num>
  <w:num w:numId="6" w16cid:durableId="1570268830">
    <w:abstractNumId w:val="39"/>
  </w:num>
  <w:num w:numId="7" w16cid:durableId="598608712">
    <w:abstractNumId w:val="16"/>
  </w:num>
  <w:num w:numId="8" w16cid:durableId="1277717713">
    <w:abstractNumId w:val="21"/>
  </w:num>
  <w:num w:numId="9" w16cid:durableId="1531868925">
    <w:abstractNumId w:val="13"/>
  </w:num>
  <w:num w:numId="10" w16cid:durableId="1696809142">
    <w:abstractNumId w:val="35"/>
  </w:num>
  <w:num w:numId="11" w16cid:durableId="1991640199">
    <w:abstractNumId w:val="30"/>
  </w:num>
  <w:num w:numId="12" w16cid:durableId="325015404">
    <w:abstractNumId w:val="6"/>
  </w:num>
  <w:num w:numId="13" w16cid:durableId="900216279">
    <w:abstractNumId w:val="43"/>
  </w:num>
  <w:num w:numId="14" w16cid:durableId="1263220120">
    <w:abstractNumId w:val="12"/>
  </w:num>
  <w:num w:numId="15" w16cid:durableId="875509732">
    <w:abstractNumId w:val="41"/>
  </w:num>
  <w:num w:numId="16" w16cid:durableId="1642270137">
    <w:abstractNumId w:val="47"/>
  </w:num>
  <w:num w:numId="17" w16cid:durableId="662200182">
    <w:abstractNumId w:val="32"/>
  </w:num>
  <w:num w:numId="18" w16cid:durableId="646670744">
    <w:abstractNumId w:val="23"/>
  </w:num>
  <w:num w:numId="19" w16cid:durableId="678509831">
    <w:abstractNumId w:val="27"/>
  </w:num>
  <w:num w:numId="20" w16cid:durableId="71436273">
    <w:abstractNumId w:val="8"/>
  </w:num>
  <w:num w:numId="21" w16cid:durableId="591087654">
    <w:abstractNumId w:val="34"/>
  </w:num>
  <w:num w:numId="22" w16cid:durableId="3003114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886917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2527240">
    <w:abstractNumId w:val="18"/>
  </w:num>
  <w:num w:numId="25" w16cid:durableId="2124298112">
    <w:abstractNumId w:val="38"/>
  </w:num>
  <w:num w:numId="26" w16cid:durableId="776952344">
    <w:abstractNumId w:val="24"/>
  </w:num>
  <w:num w:numId="27" w16cid:durableId="1636175191">
    <w:abstractNumId w:val="40"/>
  </w:num>
  <w:num w:numId="28" w16cid:durableId="761952004">
    <w:abstractNumId w:val="17"/>
  </w:num>
  <w:num w:numId="29" w16cid:durableId="223610325">
    <w:abstractNumId w:val="36"/>
  </w:num>
  <w:num w:numId="30" w16cid:durableId="70125739">
    <w:abstractNumId w:val="20"/>
  </w:num>
  <w:num w:numId="31" w16cid:durableId="1167986424">
    <w:abstractNumId w:val="48"/>
  </w:num>
  <w:num w:numId="32" w16cid:durableId="84306627">
    <w:abstractNumId w:val="4"/>
  </w:num>
  <w:num w:numId="33" w16cid:durableId="1015226664">
    <w:abstractNumId w:val="33"/>
  </w:num>
  <w:num w:numId="34" w16cid:durableId="8221807">
    <w:abstractNumId w:val="9"/>
  </w:num>
  <w:num w:numId="35" w16cid:durableId="1935479435">
    <w:abstractNumId w:val="0"/>
  </w:num>
  <w:num w:numId="36" w16cid:durableId="810755980">
    <w:abstractNumId w:val="37"/>
  </w:num>
  <w:num w:numId="37" w16cid:durableId="960112334">
    <w:abstractNumId w:val="1"/>
  </w:num>
  <w:num w:numId="38" w16cid:durableId="55974043">
    <w:abstractNumId w:val="46"/>
  </w:num>
  <w:num w:numId="39" w16cid:durableId="308872210">
    <w:abstractNumId w:val="28"/>
  </w:num>
  <w:num w:numId="40" w16cid:durableId="321127317">
    <w:abstractNumId w:val="10"/>
  </w:num>
  <w:num w:numId="41" w16cid:durableId="653224526">
    <w:abstractNumId w:val="42"/>
  </w:num>
  <w:num w:numId="42" w16cid:durableId="2076583615">
    <w:abstractNumId w:val="7"/>
  </w:num>
  <w:num w:numId="43" w16cid:durableId="685406883">
    <w:abstractNumId w:val="3"/>
  </w:num>
  <w:num w:numId="44" w16cid:durableId="1783304297">
    <w:abstractNumId w:val="22"/>
  </w:num>
  <w:num w:numId="45" w16cid:durableId="593823018">
    <w:abstractNumId w:val="26"/>
  </w:num>
  <w:num w:numId="46" w16cid:durableId="1770463853">
    <w:abstractNumId w:val="45"/>
  </w:num>
  <w:num w:numId="47" w16cid:durableId="67966074">
    <w:abstractNumId w:val="14"/>
  </w:num>
  <w:num w:numId="48" w16cid:durableId="3152574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166088081">
    <w:abstractNumId w:val="25"/>
  </w:num>
  <w:num w:numId="50" w16cid:durableId="210458585">
    <w:abstractNumId w:val="4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68B"/>
    <w:rsid w:val="0000079A"/>
    <w:rsid w:val="000011C6"/>
    <w:rsid w:val="00006874"/>
    <w:rsid w:val="000078BA"/>
    <w:rsid w:val="000112FB"/>
    <w:rsid w:val="00011858"/>
    <w:rsid w:val="00012117"/>
    <w:rsid w:val="000154C7"/>
    <w:rsid w:val="00015E5A"/>
    <w:rsid w:val="000204C4"/>
    <w:rsid w:val="00020BD9"/>
    <w:rsid w:val="000211B9"/>
    <w:rsid w:val="000224A3"/>
    <w:rsid w:val="00022EB3"/>
    <w:rsid w:val="0002417B"/>
    <w:rsid w:val="000246C4"/>
    <w:rsid w:val="00024A8B"/>
    <w:rsid w:val="00024E7F"/>
    <w:rsid w:val="00026BE0"/>
    <w:rsid w:val="00026DAF"/>
    <w:rsid w:val="0003453F"/>
    <w:rsid w:val="00035E7E"/>
    <w:rsid w:val="00037854"/>
    <w:rsid w:val="0004035B"/>
    <w:rsid w:val="00040A88"/>
    <w:rsid w:val="00042641"/>
    <w:rsid w:val="000426F7"/>
    <w:rsid w:val="00042B13"/>
    <w:rsid w:val="000441E0"/>
    <w:rsid w:val="00044337"/>
    <w:rsid w:val="00044DCB"/>
    <w:rsid w:val="00045460"/>
    <w:rsid w:val="00050931"/>
    <w:rsid w:val="0005128A"/>
    <w:rsid w:val="0005322B"/>
    <w:rsid w:val="00054E22"/>
    <w:rsid w:val="00056041"/>
    <w:rsid w:val="00061324"/>
    <w:rsid w:val="000624BE"/>
    <w:rsid w:val="000626D7"/>
    <w:rsid w:val="00063A46"/>
    <w:rsid w:val="000644F6"/>
    <w:rsid w:val="000654E8"/>
    <w:rsid w:val="00067586"/>
    <w:rsid w:val="00071B56"/>
    <w:rsid w:val="00071C0D"/>
    <w:rsid w:val="00072304"/>
    <w:rsid w:val="00073EE1"/>
    <w:rsid w:val="0007476A"/>
    <w:rsid w:val="00075C58"/>
    <w:rsid w:val="00076F01"/>
    <w:rsid w:val="00077996"/>
    <w:rsid w:val="00081149"/>
    <w:rsid w:val="000816A5"/>
    <w:rsid w:val="00082CF9"/>
    <w:rsid w:val="000834D6"/>
    <w:rsid w:val="00083EAC"/>
    <w:rsid w:val="00084B80"/>
    <w:rsid w:val="000905BB"/>
    <w:rsid w:val="00090FD8"/>
    <w:rsid w:val="00092847"/>
    <w:rsid w:val="00092F12"/>
    <w:rsid w:val="000941E7"/>
    <w:rsid w:val="00094A4D"/>
    <w:rsid w:val="00095D97"/>
    <w:rsid w:val="000969DE"/>
    <w:rsid w:val="000969E9"/>
    <w:rsid w:val="00097220"/>
    <w:rsid w:val="000978E1"/>
    <w:rsid w:val="000A0B09"/>
    <w:rsid w:val="000A207D"/>
    <w:rsid w:val="000A233F"/>
    <w:rsid w:val="000A31A4"/>
    <w:rsid w:val="000A3521"/>
    <w:rsid w:val="000A371B"/>
    <w:rsid w:val="000A3BC3"/>
    <w:rsid w:val="000A5BE8"/>
    <w:rsid w:val="000A5FDC"/>
    <w:rsid w:val="000A6A0A"/>
    <w:rsid w:val="000B563D"/>
    <w:rsid w:val="000B56A5"/>
    <w:rsid w:val="000B5ECE"/>
    <w:rsid w:val="000B5F26"/>
    <w:rsid w:val="000B6120"/>
    <w:rsid w:val="000B666E"/>
    <w:rsid w:val="000B7B98"/>
    <w:rsid w:val="000C16C4"/>
    <w:rsid w:val="000C1813"/>
    <w:rsid w:val="000C2265"/>
    <w:rsid w:val="000C2EA0"/>
    <w:rsid w:val="000C3CB0"/>
    <w:rsid w:val="000C47FD"/>
    <w:rsid w:val="000C6C69"/>
    <w:rsid w:val="000C7A3F"/>
    <w:rsid w:val="000D036B"/>
    <w:rsid w:val="000D0F79"/>
    <w:rsid w:val="000D3D9B"/>
    <w:rsid w:val="000D42FC"/>
    <w:rsid w:val="000D568F"/>
    <w:rsid w:val="000D65C8"/>
    <w:rsid w:val="000D7FF5"/>
    <w:rsid w:val="000E1248"/>
    <w:rsid w:val="000E2638"/>
    <w:rsid w:val="000E44C0"/>
    <w:rsid w:val="000E4B86"/>
    <w:rsid w:val="000E5BBD"/>
    <w:rsid w:val="000F0A2C"/>
    <w:rsid w:val="000F0E86"/>
    <w:rsid w:val="000F17EF"/>
    <w:rsid w:val="000F34AA"/>
    <w:rsid w:val="000F4636"/>
    <w:rsid w:val="000F5EEC"/>
    <w:rsid w:val="000F687C"/>
    <w:rsid w:val="000F7966"/>
    <w:rsid w:val="001005AA"/>
    <w:rsid w:val="0010339A"/>
    <w:rsid w:val="00104F5F"/>
    <w:rsid w:val="001050C0"/>
    <w:rsid w:val="00107BF8"/>
    <w:rsid w:val="00107CEC"/>
    <w:rsid w:val="001107F2"/>
    <w:rsid w:val="00110942"/>
    <w:rsid w:val="0011260B"/>
    <w:rsid w:val="00112B80"/>
    <w:rsid w:val="001150BA"/>
    <w:rsid w:val="00115B5C"/>
    <w:rsid w:val="001160A6"/>
    <w:rsid w:val="0011790D"/>
    <w:rsid w:val="0012088F"/>
    <w:rsid w:val="001213D2"/>
    <w:rsid w:val="00124908"/>
    <w:rsid w:val="00126094"/>
    <w:rsid w:val="0012663A"/>
    <w:rsid w:val="00127051"/>
    <w:rsid w:val="0012715C"/>
    <w:rsid w:val="00127EA2"/>
    <w:rsid w:val="00131670"/>
    <w:rsid w:val="00131793"/>
    <w:rsid w:val="00131E55"/>
    <w:rsid w:val="001320DF"/>
    <w:rsid w:val="00132219"/>
    <w:rsid w:val="0013243A"/>
    <w:rsid w:val="0013564F"/>
    <w:rsid w:val="00135979"/>
    <w:rsid w:val="0013698A"/>
    <w:rsid w:val="001373A1"/>
    <w:rsid w:val="0014178D"/>
    <w:rsid w:val="0014383E"/>
    <w:rsid w:val="00144D2E"/>
    <w:rsid w:val="001462B3"/>
    <w:rsid w:val="001475B5"/>
    <w:rsid w:val="00147AD0"/>
    <w:rsid w:val="00153DA1"/>
    <w:rsid w:val="0015489F"/>
    <w:rsid w:val="001551D6"/>
    <w:rsid w:val="00155425"/>
    <w:rsid w:val="00160E1F"/>
    <w:rsid w:val="0016320F"/>
    <w:rsid w:val="00163806"/>
    <w:rsid w:val="00166681"/>
    <w:rsid w:val="001678B9"/>
    <w:rsid w:val="001723DD"/>
    <w:rsid w:val="001731F1"/>
    <w:rsid w:val="00173768"/>
    <w:rsid w:val="00175936"/>
    <w:rsid w:val="00176B51"/>
    <w:rsid w:val="00177078"/>
    <w:rsid w:val="001779AD"/>
    <w:rsid w:val="00180E04"/>
    <w:rsid w:val="00180E15"/>
    <w:rsid w:val="00182108"/>
    <w:rsid w:val="0018269B"/>
    <w:rsid w:val="00183195"/>
    <w:rsid w:val="00185B8B"/>
    <w:rsid w:val="001866CE"/>
    <w:rsid w:val="00186774"/>
    <w:rsid w:val="00186854"/>
    <w:rsid w:val="00186C1A"/>
    <w:rsid w:val="001905DF"/>
    <w:rsid w:val="001917C1"/>
    <w:rsid w:val="00192358"/>
    <w:rsid w:val="00193853"/>
    <w:rsid w:val="00195EE7"/>
    <w:rsid w:val="00197A35"/>
    <w:rsid w:val="00197A7C"/>
    <w:rsid w:val="001A11DE"/>
    <w:rsid w:val="001A1E58"/>
    <w:rsid w:val="001A2AF1"/>
    <w:rsid w:val="001A4310"/>
    <w:rsid w:val="001A51CE"/>
    <w:rsid w:val="001A6992"/>
    <w:rsid w:val="001A6B1A"/>
    <w:rsid w:val="001B0036"/>
    <w:rsid w:val="001B2D9B"/>
    <w:rsid w:val="001B4058"/>
    <w:rsid w:val="001B4277"/>
    <w:rsid w:val="001B52D0"/>
    <w:rsid w:val="001B5323"/>
    <w:rsid w:val="001B54D9"/>
    <w:rsid w:val="001B6896"/>
    <w:rsid w:val="001C0624"/>
    <w:rsid w:val="001C2146"/>
    <w:rsid w:val="001C40BE"/>
    <w:rsid w:val="001C44D2"/>
    <w:rsid w:val="001C573C"/>
    <w:rsid w:val="001C5A65"/>
    <w:rsid w:val="001C6414"/>
    <w:rsid w:val="001D09DD"/>
    <w:rsid w:val="001D0EE6"/>
    <w:rsid w:val="001D31E2"/>
    <w:rsid w:val="001D6BA7"/>
    <w:rsid w:val="001D7EB2"/>
    <w:rsid w:val="001E0BA7"/>
    <w:rsid w:val="001E0D45"/>
    <w:rsid w:val="001E0E18"/>
    <w:rsid w:val="001E1A03"/>
    <w:rsid w:val="001E7F79"/>
    <w:rsid w:val="001F50D3"/>
    <w:rsid w:val="001F576B"/>
    <w:rsid w:val="001F6418"/>
    <w:rsid w:val="002002F1"/>
    <w:rsid w:val="002014B1"/>
    <w:rsid w:val="002029FE"/>
    <w:rsid w:val="00202BB4"/>
    <w:rsid w:val="0020430B"/>
    <w:rsid w:val="00204C49"/>
    <w:rsid w:val="00213BD5"/>
    <w:rsid w:val="002155F0"/>
    <w:rsid w:val="00215AC7"/>
    <w:rsid w:val="002160C7"/>
    <w:rsid w:val="00216FC9"/>
    <w:rsid w:val="002178D1"/>
    <w:rsid w:val="002179F4"/>
    <w:rsid w:val="002212BF"/>
    <w:rsid w:val="00221FD6"/>
    <w:rsid w:val="002223E6"/>
    <w:rsid w:val="002244BC"/>
    <w:rsid w:val="00224AD0"/>
    <w:rsid w:val="002251A7"/>
    <w:rsid w:val="002305CB"/>
    <w:rsid w:val="002329D4"/>
    <w:rsid w:val="00232BCE"/>
    <w:rsid w:val="00236738"/>
    <w:rsid w:val="00236A1F"/>
    <w:rsid w:val="002375E8"/>
    <w:rsid w:val="002401F0"/>
    <w:rsid w:val="0024069E"/>
    <w:rsid w:val="00241714"/>
    <w:rsid w:val="00242C3E"/>
    <w:rsid w:val="002448BF"/>
    <w:rsid w:val="00245B81"/>
    <w:rsid w:val="00245F83"/>
    <w:rsid w:val="00250B1A"/>
    <w:rsid w:val="00251F1C"/>
    <w:rsid w:val="00253C63"/>
    <w:rsid w:val="002545F1"/>
    <w:rsid w:val="002602AF"/>
    <w:rsid w:val="002605AD"/>
    <w:rsid w:val="002618D8"/>
    <w:rsid w:val="00262C49"/>
    <w:rsid w:val="002644AB"/>
    <w:rsid w:val="0026506E"/>
    <w:rsid w:val="00265AEA"/>
    <w:rsid w:val="0026777D"/>
    <w:rsid w:val="00267EE8"/>
    <w:rsid w:val="002712F3"/>
    <w:rsid w:val="00273325"/>
    <w:rsid w:val="0027398C"/>
    <w:rsid w:val="00274256"/>
    <w:rsid w:val="002742D8"/>
    <w:rsid w:val="00275400"/>
    <w:rsid w:val="0028072D"/>
    <w:rsid w:val="002807C2"/>
    <w:rsid w:val="0028083F"/>
    <w:rsid w:val="002831D9"/>
    <w:rsid w:val="00283613"/>
    <w:rsid w:val="00283872"/>
    <w:rsid w:val="002879DD"/>
    <w:rsid w:val="00290602"/>
    <w:rsid w:val="002908E2"/>
    <w:rsid w:val="0029545F"/>
    <w:rsid w:val="00297676"/>
    <w:rsid w:val="002979DE"/>
    <w:rsid w:val="002A06B9"/>
    <w:rsid w:val="002A46E7"/>
    <w:rsid w:val="002A5DA1"/>
    <w:rsid w:val="002A60E9"/>
    <w:rsid w:val="002A701C"/>
    <w:rsid w:val="002B0DA5"/>
    <w:rsid w:val="002B176B"/>
    <w:rsid w:val="002B21AC"/>
    <w:rsid w:val="002B3D5E"/>
    <w:rsid w:val="002B3DC3"/>
    <w:rsid w:val="002B4AD8"/>
    <w:rsid w:val="002B7D2A"/>
    <w:rsid w:val="002C0302"/>
    <w:rsid w:val="002C043F"/>
    <w:rsid w:val="002C0934"/>
    <w:rsid w:val="002C116E"/>
    <w:rsid w:val="002C141F"/>
    <w:rsid w:val="002C20F6"/>
    <w:rsid w:val="002C20FD"/>
    <w:rsid w:val="002C522A"/>
    <w:rsid w:val="002C544E"/>
    <w:rsid w:val="002C5702"/>
    <w:rsid w:val="002C6423"/>
    <w:rsid w:val="002C79F3"/>
    <w:rsid w:val="002C7E23"/>
    <w:rsid w:val="002D0543"/>
    <w:rsid w:val="002D1354"/>
    <w:rsid w:val="002D6338"/>
    <w:rsid w:val="002E0A2A"/>
    <w:rsid w:val="002E0A4E"/>
    <w:rsid w:val="002E1D35"/>
    <w:rsid w:val="002E20F9"/>
    <w:rsid w:val="002E2441"/>
    <w:rsid w:val="002E3CF3"/>
    <w:rsid w:val="002E48B3"/>
    <w:rsid w:val="002E5F91"/>
    <w:rsid w:val="002E61FB"/>
    <w:rsid w:val="002E6D6F"/>
    <w:rsid w:val="002E7A30"/>
    <w:rsid w:val="002F12F5"/>
    <w:rsid w:val="002F2F7C"/>
    <w:rsid w:val="002F53A8"/>
    <w:rsid w:val="003009B8"/>
    <w:rsid w:val="00300EB6"/>
    <w:rsid w:val="00301559"/>
    <w:rsid w:val="00302A75"/>
    <w:rsid w:val="003070A0"/>
    <w:rsid w:val="0030778C"/>
    <w:rsid w:val="00311921"/>
    <w:rsid w:val="00312DAE"/>
    <w:rsid w:val="00313C18"/>
    <w:rsid w:val="0031403F"/>
    <w:rsid w:val="003159C6"/>
    <w:rsid w:val="00316853"/>
    <w:rsid w:val="003175A1"/>
    <w:rsid w:val="0031779E"/>
    <w:rsid w:val="00317E21"/>
    <w:rsid w:val="003212FB"/>
    <w:rsid w:val="00321383"/>
    <w:rsid w:val="003219A8"/>
    <w:rsid w:val="003219F5"/>
    <w:rsid w:val="003265A4"/>
    <w:rsid w:val="00326BC4"/>
    <w:rsid w:val="0033051B"/>
    <w:rsid w:val="003312A5"/>
    <w:rsid w:val="00331456"/>
    <w:rsid w:val="0033248B"/>
    <w:rsid w:val="00332673"/>
    <w:rsid w:val="0033404D"/>
    <w:rsid w:val="00334E2D"/>
    <w:rsid w:val="00334FBD"/>
    <w:rsid w:val="003352EF"/>
    <w:rsid w:val="00335D1A"/>
    <w:rsid w:val="00336485"/>
    <w:rsid w:val="00337262"/>
    <w:rsid w:val="00337468"/>
    <w:rsid w:val="00340F65"/>
    <w:rsid w:val="00342D96"/>
    <w:rsid w:val="003438A5"/>
    <w:rsid w:val="00347A63"/>
    <w:rsid w:val="00351653"/>
    <w:rsid w:val="003535E2"/>
    <w:rsid w:val="00357C41"/>
    <w:rsid w:val="00361877"/>
    <w:rsid w:val="00361E49"/>
    <w:rsid w:val="00362102"/>
    <w:rsid w:val="003657E1"/>
    <w:rsid w:val="00366128"/>
    <w:rsid w:val="00366CB9"/>
    <w:rsid w:val="0037024C"/>
    <w:rsid w:val="003707B1"/>
    <w:rsid w:val="00370C22"/>
    <w:rsid w:val="00372147"/>
    <w:rsid w:val="003746F6"/>
    <w:rsid w:val="00375732"/>
    <w:rsid w:val="0037585A"/>
    <w:rsid w:val="00381F38"/>
    <w:rsid w:val="00384405"/>
    <w:rsid w:val="00384AF5"/>
    <w:rsid w:val="00386075"/>
    <w:rsid w:val="00386996"/>
    <w:rsid w:val="003916DF"/>
    <w:rsid w:val="003918E7"/>
    <w:rsid w:val="00393CF8"/>
    <w:rsid w:val="00393FEB"/>
    <w:rsid w:val="00395275"/>
    <w:rsid w:val="003957C4"/>
    <w:rsid w:val="00397F86"/>
    <w:rsid w:val="003A08B7"/>
    <w:rsid w:val="003A23A3"/>
    <w:rsid w:val="003A2956"/>
    <w:rsid w:val="003A2ED5"/>
    <w:rsid w:val="003A3C17"/>
    <w:rsid w:val="003B15F7"/>
    <w:rsid w:val="003B2A0D"/>
    <w:rsid w:val="003B3451"/>
    <w:rsid w:val="003B4177"/>
    <w:rsid w:val="003B561D"/>
    <w:rsid w:val="003B5CA3"/>
    <w:rsid w:val="003B66EA"/>
    <w:rsid w:val="003C0B04"/>
    <w:rsid w:val="003C1947"/>
    <w:rsid w:val="003C1DC3"/>
    <w:rsid w:val="003C1DD3"/>
    <w:rsid w:val="003C65AB"/>
    <w:rsid w:val="003C7E7E"/>
    <w:rsid w:val="003D32E3"/>
    <w:rsid w:val="003D3C3A"/>
    <w:rsid w:val="003D48E3"/>
    <w:rsid w:val="003D4A5F"/>
    <w:rsid w:val="003E0434"/>
    <w:rsid w:val="003E0577"/>
    <w:rsid w:val="003E180F"/>
    <w:rsid w:val="003F123F"/>
    <w:rsid w:val="003F26D7"/>
    <w:rsid w:val="003F54CC"/>
    <w:rsid w:val="003F5AC0"/>
    <w:rsid w:val="003F5D33"/>
    <w:rsid w:val="003F7691"/>
    <w:rsid w:val="004012DF"/>
    <w:rsid w:val="00402435"/>
    <w:rsid w:val="004024EE"/>
    <w:rsid w:val="0040344A"/>
    <w:rsid w:val="00404960"/>
    <w:rsid w:val="004146B0"/>
    <w:rsid w:val="00414D44"/>
    <w:rsid w:val="00415E30"/>
    <w:rsid w:val="00416290"/>
    <w:rsid w:val="00416457"/>
    <w:rsid w:val="00417183"/>
    <w:rsid w:val="00420FD1"/>
    <w:rsid w:val="00421793"/>
    <w:rsid w:val="004218B8"/>
    <w:rsid w:val="004223E6"/>
    <w:rsid w:val="004243EB"/>
    <w:rsid w:val="00424DB6"/>
    <w:rsid w:val="0042504F"/>
    <w:rsid w:val="00425230"/>
    <w:rsid w:val="0042549D"/>
    <w:rsid w:val="0042590E"/>
    <w:rsid w:val="00425BE0"/>
    <w:rsid w:val="00427A6C"/>
    <w:rsid w:val="00430EF8"/>
    <w:rsid w:val="00431A88"/>
    <w:rsid w:val="00437759"/>
    <w:rsid w:val="00437F7B"/>
    <w:rsid w:val="00441692"/>
    <w:rsid w:val="00442007"/>
    <w:rsid w:val="004428F4"/>
    <w:rsid w:val="004462C4"/>
    <w:rsid w:val="004503C9"/>
    <w:rsid w:val="00450FE0"/>
    <w:rsid w:val="00451700"/>
    <w:rsid w:val="00451774"/>
    <w:rsid w:val="004522F5"/>
    <w:rsid w:val="00452C44"/>
    <w:rsid w:val="0045338C"/>
    <w:rsid w:val="004533B3"/>
    <w:rsid w:val="004543E1"/>
    <w:rsid w:val="00457452"/>
    <w:rsid w:val="00461102"/>
    <w:rsid w:val="00462C2F"/>
    <w:rsid w:val="00463D6A"/>
    <w:rsid w:val="004646DD"/>
    <w:rsid w:val="00465789"/>
    <w:rsid w:val="00465FF0"/>
    <w:rsid w:val="00470796"/>
    <w:rsid w:val="004711EC"/>
    <w:rsid w:val="0047349B"/>
    <w:rsid w:val="0047447E"/>
    <w:rsid w:val="0047496B"/>
    <w:rsid w:val="00474E18"/>
    <w:rsid w:val="00474F25"/>
    <w:rsid w:val="004765AE"/>
    <w:rsid w:val="00476C09"/>
    <w:rsid w:val="004823C8"/>
    <w:rsid w:val="00483CC1"/>
    <w:rsid w:val="00485A8A"/>
    <w:rsid w:val="00486955"/>
    <w:rsid w:val="00487E28"/>
    <w:rsid w:val="00491C82"/>
    <w:rsid w:val="0049494B"/>
    <w:rsid w:val="00494EBF"/>
    <w:rsid w:val="00496AEB"/>
    <w:rsid w:val="004A000F"/>
    <w:rsid w:val="004A052F"/>
    <w:rsid w:val="004A1D3C"/>
    <w:rsid w:val="004A4665"/>
    <w:rsid w:val="004A6CB6"/>
    <w:rsid w:val="004B10EA"/>
    <w:rsid w:val="004B4284"/>
    <w:rsid w:val="004B7159"/>
    <w:rsid w:val="004C0C79"/>
    <w:rsid w:val="004C26DD"/>
    <w:rsid w:val="004C4516"/>
    <w:rsid w:val="004C5CD6"/>
    <w:rsid w:val="004C6EA1"/>
    <w:rsid w:val="004D03A4"/>
    <w:rsid w:val="004D0C60"/>
    <w:rsid w:val="004D1396"/>
    <w:rsid w:val="004D16B1"/>
    <w:rsid w:val="004D1C8F"/>
    <w:rsid w:val="004D23CC"/>
    <w:rsid w:val="004D5353"/>
    <w:rsid w:val="004D5388"/>
    <w:rsid w:val="004D7D2E"/>
    <w:rsid w:val="004E1335"/>
    <w:rsid w:val="004E216D"/>
    <w:rsid w:val="004E340F"/>
    <w:rsid w:val="004E3E57"/>
    <w:rsid w:val="004E42E5"/>
    <w:rsid w:val="004E49FD"/>
    <w:rsid w:val="004E5E35"/>
    <w:rsid w:val="004E6104"/>
    <w:rsid w:val="004F1A63"/>
    <w:rsid w:val="004F4ACC"/>
    <w:rsid w:val="004F52D1"/>
    <w:rsid w:val="004F5D4F"/>
    <w:rsid w:val="00503C70"/>
    <w:rsid w:val="005043F3"/>
    <w:rsid w:val="00504C13"/>
    <w:rsid w:val="005114DA"/>
    <w:rsid w:val="00512E76"/>
    <w:rsid w:val="00515F44"/>
    <w:rsid w:val="0051675B"/>
    <w:rsid w:val="00516900"/>
    <w:rsid w:val="00516DC5"/>
    <w:rsid w:val="00517435"/>
    <w:rsid w:val="0052019A"/>
    <w:rsid w:val="00521691"/>
    <w:rsid w:val="005233BD"/>
    <w:rsid w:val="00523FBE"/>
    <w:rsid w:val="0052613D"/>
    <w:rsid w:val="00530ABA"/>
    <w:rsid w:val="00531678"/>
    <w:rsid w:val="00531D1F"/>
    <w:rsid w:val="00532ABD"/>
    <w:rsid w:val="00533AED"/>
    <w:rsid w:val="00533CFF"/>
    <w:rsid w:val="00533E2C"/>
    <w:rsid w:val="00534E27"/>
    <w:rsid w:val="0053572B"/>
    <w:rsid w:val="0054095A"/>
    <w:rsid w:val="005412B9"/>
    <w:rsid w:val="00541EAA"/>
    <w:rsid w:val="0054408D"/>
    <w:rsid w:val="00546513"/>
    <w:rsid w:val="00551B7E"/>
    <w:rsid w:val="00553D86"/>
    <w:rsid w:val="00554764"/>
    <w:rsid w:val="005564CE"/>
    <w:rsid w:val="005566C4"/>
    <w:rsid w:val="00557B41"/>
    <w:rsid w:val="00562B96"/>
    <w:rsid w:val="0056352F"/>
    <w:rsid w:val="00563675"/>
    <w:rsid w:val="00565872"/>
    <w:rsid w:val="0056608F"/>
    <w:rsid w:val="00570C83"/>
    <w:rsid w:val="00575090"/>
    <w:rsid w:val="0058111A"/>
    <w:rsid w:val="005815A9"/>
    <w:rsid w:val="00583797"/>
    <w:rsid w:val="00585128"/>
    <w:rsid w:val="00585C69"/>
    <w:rsid w:val="005867CC"/>
    <w:rsid w:val="005867D8"/>
    <w:rsid w:val="00590A78"/>
    <w:rsid w:val="0059190A"/>
    <w:rsid w:val="005921E5"/>
    <w:rsid w:val="00592434"/>
    <w:rsid w:val="00597ACE"/>
    <w:rsid w:val="005A3473"/>
    <w:rsid w:val="005A45DD"/>
    <w:rsid w:val="005A6805"/>
    <w:rsid w:val="005B3533"/>
    <w:rsid w:val="005B3D3D"/>
    <w:rsid w:val="005B630C"/>
    <w:rsid w:val="005B7297"/>
    <w:rsid w:val="005B76B4"/>
    <w:rsid w:val="005C01F0"/>
    <w:rsid w:val="005C0886"/>
    <w:rsid w:val="005C2346"/>
    <w:rsid w:val="005C3169"/>
    <w:rsid w:val="005C3EAB"/>
    <w:rsid w:val="005C4C76"/>
    <w:rsid w:val="005D26D0"/>
    <w:rsid w:val="005D2CC5"/>
    <w:rsid w:val="005D32ED"/>
    <w:rsid w:val="005D394A"/>
    <w:rsid w:val="005E62C3"/>
    <w:rsid w:val="005E671D"/>
    <w:rsid w:val="005E7A52"/>
    <w:rsid w:val="005F0FE5"/>
    <w:rsid w:val="005F2BD6"/>
    <w:rsid w:val="005F3A44"/>
    <w:rsid w:val="005F41C9"/>
    <w:rsid w:val="005F4560"/>
    <w:rsid w:val="005F4C1E"/>
    <w:rsid w:val="005F5D72"/>
    <w:rsid w:val="005F6DE5"/>
    <w:rsid w:val="005F742C"/>
    <w:rsid w:val="006001E2"/>
    <w:rsid w:val="00600CC7"/>
    <w:rsid w:val="00601372"/>
    <w:rsid w:val="00601D2B"/>
    <w:rsid w:val="00602419"/>
    <w:rsid w:val="0060593A"/>
    <w:rsid w:val="00605D30"/>
    <w:rsid w:val="00606267"/>
    <w:rsid w:val="00606CAA"/>
    <w:rsid w:val="0060788A"/>
    <w:rsid w:val="0060799B"/>
    <w:rsid w:val="00611AF6"/>
    <w:rsid w:val="00611B63"/>
    <w:rsid w:val="00613DF1"/>
    <w:rsid w:val="00614227"/>
    <w:rsid w:val="0061477D"/>
    <w:rsid w:val="0061564C"/>
    <w:rsid w:val="0062040C"/>
    <w:rsid w:val="00620B5C"/>
    <w:rsid w:val="00625599"/>
    <w:rsid w:val="006259E5"/>
    <w:rsid w:val="00625D15"/>
    <w:rsid w:val="00631DBE"/>
    <w:rsid w:val="00632DBB"/>
    <w:rsid w:val="00633392"/>
    <w:rsid w:val="00635BCD"/>
    <w:rsid w:val="00637444"/>
    <w:rsid w:val="00641AAA"/>
    <w:rsid w:val="00641D72"/>
    <w:rsid w:val="00644957"/>
    <w:rsid w:val="00644CFD"/>
    <w:rsid w:val="006453F9"/>
    <w:rsid w:val="00646323"/>
    <w:rsid w:val="00646AA1"/>
    <w:rsid w:val="00647BC8"/>
    <w:rsid w:val="0065088C"/>
    <w:rsid w:val="00652431"/>
    <w:rsid w:val="00653263"/>
    <w:rsid w:val="006609EF"/>
    <w:rsid w:val="00661847"/>
    <w:rsid w:val="006642C9"/>
    <w:rsid w:val="006671F1"/>
    <w:rsid w:val="006679D6"/>
    <w:rsid w:val="00670084"/>
    <w:rsid w:val="0067107E"/>
    <w:rsid w:val="00671F38"/>
    <w:rsid w:val="006761D1"/>
    <w:rsid w:val="0068099A"/>
    <w:rsid w:val="00681C30"/>
    <w:rsid w:val="00682233"/>
    <w:rsid w:val="00682BBD"/>
    <w:rsid w:val="006910E3"/>
    <w:rsid w:val="00691E50"/>
    <w:rsid w:val="00693AA3"/>
    <w:rsid w:val="006944A9"/>
    <w:rsid w:val="00697A99"/>
    <w:rsid w:val="006A19D7"/>
    <w:rsid w:val="006A1B17"/>
    <w:rsid w:val="006A2AB2"/>
    <w:rsid w:val="006A5AAD"/>
    <w:rsid w:val="006A5C45"/>
    <w:rsid w:val="006A79EB"/>
    <w:rsid w:val="006B026C"/>
    <w:rsid w:val="006B0641"/>
    <w:rsid w:val="006B1D24"/>
    <w:rsid w:val="006B23B4"/>
    <w:rsid w:val="006B470C"/>
    <w:rsid w:val="006B73A8"/>
    <w:rsid w:val="006C0454"/>
    <w:rsid w:val="006C0E59"/>
    <w:rsid w:val="006C26A7"/>
    <w:rsid w:val="006D127C"/>
    <w:rsid w:val="006D2176"/>
    <w:rsid w:val="006D2F20"/>
    <w:rsid w:val="006D3A06"/>
    <w:rsid w:val="006D3D9B"/>
    <w:rsid w:val="006D5507"/>
    <w:rsid w:val="006D73D8"/>
    <w:rsid w:val="006E18A6"/>
    <w:rsid w:val="006E1C98"/>
    <w:rsid w:val="006E34C7"/>
    <w:rsid w:val="006E45B2"/>
    <w:rsid w:val="006E5567"/>
    <w:rsid w:val="006E768C"/>
    <w:rsid w:val="006F13FC"/>
    <w:rsid w:val="006F14D8"/>
    <w:rsid w:val="006F3BE3"/>
    <w:rsid w:val="006F5E0C"/>
    <w:rsid w:val="006F7731"/>
    <w:rsid w:val="007018EA"/>
    <w:rsid w:val="007028FC"/>
    <w:rsid w:val="00702D03"/>
    <w:rsid w:val="00703404"/>
    <w:rsid w:val="00703647"/>
    <w:rsid w:val="00703EFD"/>
    <w:rsid w:val="007047DB"/>
    <w:rsid w:val="00704D92"/>
    <w:rsid w:val="007053A0"/>
    <w:rsid w:val="0070637A"/>
    <w:rsid w:val="00706780"/>
    <w:rsid w:val="00706D8E"/>
    <w:rsid w:val="00706FC4"/>
    <w:rsid w:val="0071130C"/>
    <w:rsid w:val="007117D4"/>
    <w:rsid w:val="00711CB7"/>
    <w:rsid w:val="0071552D"/>
    <w:rsid w:val="0071736E"/>
    <w:rsid w:val="00720283"/>
    <w:rsid w:val="0072095D"/>
    <w:rsid w:val="007215B9"/>
    <w:rsid w:val="00721C45"/>
    <w:rsid w:val="00724C08"/>
    <w:rsid w:val="00725B5F"/>
    <w:rsid w:val="00725F6B"/>
    <w:rsid w:val="007312DD"/>
    <w:rsid w:val="007339B1"/>
    <w:rsid w:val="007360DB"/>
    <w:rsid w:val="007411BC"/>
    <w:rsid w:val="00741E5F"/>
    <w:rsid w:val="00742E15"/>
    <w:rsid w:val="007430B7"/>
    <w:rsid w:val="0074319A"/>
    <w:rsid w:val="00744336"/>
    <w:rsid w:val="00744DD9"/>
    <w:rsid w:val="00745B61"/>
    <w:rsid w:val="0075030B"/>
    <w:rsid w:val="00753B66"/>
    <w:rsid w:val="007558D1"/>
    <w:rsid w:val="007576BE"/>
    <w:rsid w:val="00760FD2"/>
    <w:rsid w:val="00761375"/>
    <w:rsid w:val="00762F82"/>
    <w:rsid w:val="0076341D"/>
    <w:rsid w:val="00764A99"/>
    <w:rsid w:val="00764F41"/>
    <w:rsid w:val="00766028"/>
    <w:rsid w:val="007673C3"/>
    <w:rsid w:val="00771AB6"/>
    <w:rsid w:val="00774267"/>
    <w:rsid w:val="007802B5"/>
    <w:rsid w:val="00780336"/>
    <w:rsid w:val="00780E38"/>
    <w:rsid w:val="00781ADA"/>
    <w:rsid w:val="00782068"/>
    <w:rsid w:val="007830C9"/>
    <w:rsid w:val="00786039"/>
    <w:rsid w:val="007868B9"/>
    <w:rsid w:val="00793C39"/>
    <w:rsid w:val="007952EA"/>
    <w:rsid w:val="007A10CE"/>
    <w:rsid w:val="007A15DC"/>
    <w:rsid w:val="007A36CF"/>
    <w:rsid w:val="007A37BB"/>
    <w:rsid w:val="007A54FC"/>
    <w:rsid w:val="007A694C"/>
    <w:rsid w:val="007A7E9F"/>
    <w:rsid w:val="007B0919"/>
    <w:rsid w:val="007B12D2"/>
    <w:rsid w:val="007B19FD"/>
    <w:rsid w:val="007B2212"/>
    <w:rsid w:val="007B2F8C"/>
    <w:rsid w:val="007B521D"/>
    <w:rsid w:val="007B55BA"/>
    <w:rsid w:val="007B5B92"/>
    <w:rsid w:val="007B6E78"/>
    <w:rsid w:val="007B7730"/>
    <w:rsid w:val="007B7B38"/>
    <w:rsid w:val="007C099D"/>
    <w:rsid w:val="007C1057"/>
    <w:rsid w:val="007C305D"/>
    <w:rsid w:val="007C4163"/>
    <w:rsid w:val="007C58B8"/>
    <w:rsid w:val="007D33C1"/>
    <w:rsid w:val="007D4A0F"/>
    <w:rsid w:val="007D631B"/>
    <w:rsid w:val="007D6ADF"/>
    <w:rsid w:val="007D6E25"/>
    <w:rsid w:val="007D78CC"/>
    <w:rsid w:val="007E04A2"/>
    <w:rsid w:val="007E15BF"/>
    <w:rsid w:val="007E45CD"/>
    <w:rsid w:val="007E4D63"/>
    <w:rsid w:val="007E6A41"/>
    <w:rsid w:val="007E7ECC"/>
    <w:rsid w:val="007F0721"/>
    <w:rsid w:val="007F3B4E"/>
    <w:rsid w:val="007F71CC"/>
    <w:rsid w:val="00800401"/>
    <w:rsid w:val="00800735"/>
    <w:rsid w:val="008014D3"/>
    <w:rsid w:val="008026AF"/>
    <w:rsid w:val="00806B36"/>
    <w:rsid w:val="0080704A"/>
    <w:rsid w:val="0080729A"/>
    <w:rsid w:val="008106C7"/>
    <w:rsid w:val="00812AB3"/>
    <w:rsid w:val="00812BA7"/>
    <w:rsid w:val="00814BEC"/>
    <w:rsid w:val="008174F2"/>
    <w:rsid w:val="00821E24"/>
    <w:rsid w:val="00821E48"/>
    <w:rsid w:val="00822191"/>
    <w:rsid w:val="008222C9"/>
    <w:rsid w:val="0082335D"/>
    <w:rsid w:val="00823C9D"/>
    <w:rsid w:val="00823DB7"/>
    <w:rsid w:val="0082700B"/>
    <w:rsid w:val="008272AA"/>
    <w:rsid w:val="00831656"/>
    <w:rsid w:val="00831976"/>
    <w:rsid w:val="008330FF"/>
    <w:rsid w:val="0083456B"/>
    <w:rsid w:val="00834B95"/>
    <w:rsid w:val="00835EBA"/>
    <w:rsid w:val="00837804"/>
    <w:rsid w:val="00840026"/>
    <w:rsid w:val="00843EFA"/>
    <w:rsid w:val="00846567"/>
    <w:rsid w:val="00850F7F"/>
    <w:rsid w:val="0085197B"/>
    <w:rsid w:val="00852404"/>
    <w:rsid w:val="008524FA"/>
    <w:rsid w:val="008526B3"/>
    <w:rsid w:val="00852D77"/>
    <w:rsid w:val="0085422B"/>
    <w:rsid w:val="00855208"/>
    <w:rsid w:val="00855428"/>
    <w:rsid w:val="00855BBA"/>
    <w:rsid w:val="008604F4"/>
    <w:rsid w:val="00861949"/>
    <w:rsid w:val="00863217"/>
    <w:rsid w:val="008679F3"/>
    <w:rsid w:val="0087016D"/>
    <w:rsid w:val="00870551"/>
    <w:rsid w:val="00871821"/>
    <w:rsid w:val="00873BAB"/>
    <w:rsid w:val="008763BE"/>
    <w:rsid w:val="00876D53"/>
    <w:rsid w:val="00876EB0"/>
    <w:rsid w:val="0088081B"/>
    <w:rsid w:val="00881690"/>
    <w:rsid w:val="00882D93"/>
    <w:rsid w:val="00883843"/>
    <w:rsid w:val="0088393D"/>
    <w:rsid w:val="00883E5E"/>
    <w:rsid w:val="00884048"/>
    <w:rsid w:val="008848AD"/>
    <w:rsid w:val="00885C84"/>
    <w:rsid w:val="00887E5E"/>
    <w:rsid w:val="00890B55"/>
    <w:rsid w:val="00893F25"/>
    <w:rsid w:val="008940C2"/>
    <w:rsid w:val="008948FF"/>
    <w:rsid w:val="00895F9A"/>
    <w:rsid w:val="00897710"/>
    <w:rsid w:val="008A1B9E"/>
    <w:rsid w:val="008A3138"/>
    <w:rsid w:val="008A3CBE"/>
    <w:rsid w:val="008A4E8D"/>
    <w:rsid w:val="008A50FE"/>
    <w:rsid w:val="008A75E5"/>
    <w:rsid w:val="008A7F31"/>
    <w:rsid w:val="008B570F"/>
    <w:rsid w:val="008B5C9F"/>
    <w:rsid w:val="008B5DDF"/>
    <w:rsid w:val="008B7AAF"/>
    <w:rsid w:val="008B7E63"/>
    <w:rsid w:val="008C2297"/>
    <w:rsid w:val="008C2D3E"/>
    <w:rsid w:val="008C4975"/>
    <w:rsid w:val="008C5E1B"/>
    <w:rsid w:val="008C6046"/>
    <w:rsid w:val="008C7425"/>
    <w:rsid w:val="008C7C6F"/>
    <w:rsid w:val="008D0E52"/>
    <w:rsid w:val="008D184F"/>
    <w:rsid w:val="008D35F6"/>
    <w:rsid w:val="008D36B0"/>
    <w:rsid w:val="008D36ED"/>
    <w:rsid w:val="008D3981"/>
    <w:rsid w:val="008D63A8"/>
    <w:rsid w:val="008D7287"/>
    <w:rsid w:val="008D7347"/>
    <w:rsid w:val="008E0217"/>
    <w:rsid w:val="008E2AFA"/>
    <w:rsid w:val="008E2DDB"/>
    <w:rsid w:val="008E5243"/>
    <w:rsid w:val="008E5F26"/>
    <w:rsid w:val="008F0BDE"/>
    <w:rsid w:val="008F118B"/>
    <w:rsid w:val="008F38CF"/>
    <w:rsid w:val="008F4919"/>
    <w:rsid w:val="008F4D4B"/>
    <w:rsid w:val="008F664A"/>
    <w:rsid w:val="008F6CF1"/>
    <w:rsid w:val="008F7A8B"/>
    <w:rsid w:val="00900B9D"/>
    <w:rsid w:val="009021CD"/>
    <w:rsid w:val="00902924"/>
    <w:rsid w:val="00903772"/>
    <w:rsid w:val="00904C6E"/>
    <w:rsid w:val="00904DBA"/>
    <w:rsid w:val="009058A0"/>
    <w:rsid w:val="00906449"/>
    <w:rsid w:val="00913027"/>
    <w:rsid w:val="00917C96"/>
    <w:rsid w:val="00923682"/>
    <w:rsid w:val="00924E90"/>
    <w:rsid w:val="0092517B"/>
    <w:rsid w:val="00926676"/>
    <w:rsid w:val="00926904"/>
    <w:rsid w:val="00931E45"/>
    <w:rsid w:val="00932EA6"/>
    <w:rsid w:val="009346CF"/>
    <w:rsid w:val="00937229"/>
    <w:rsid w:val="00941B56"/>
    <w:rsid w:val="00942592"/>
    <w:rsid w:val="00944192"/>
    <w:rsid w:val="009452FA"/>
    <w:rsid w:val="009514AD"/>
    <w:rsid w:val="009525F2"/>
    <w:rsid w:val="00954EA1"/>
    <w:rsid w:val="00955837"/>
    <w:rsid w:val="009560DF"/>
    <w:rsid w:val="00957060"/>
    <w:rsid w:val="0095757A"/>
    <w:rsid w:val="009577B2"/>
    <w:rsid w:val="00960045"/>
    <w:rsid w:val="00960210"/>
    <w:rsid w:val="009605DA"/>
    <w:rsid w:val="00960F2B"/>
    <w:rsid w:val="00961228"/>
    <w:rsid w:val="009616B8"/>
    <w:rsid w:val="009639E1"/>
    <w:rsid w:val="00966731"/>
    <w:rsid w:val="009673D9"/>
    <w:rsid w:val="00967B90"/>
    <w:rsid w:val="00970D2D"/>
    <w:rsid w:val="009744E3"/>
    <w:rsid w:val="009753FB"/>
    <w:rsid w:val="00975577"/>
    <w:rsid w:val="009830C5"/>
    <w:rsid w:val="00984493"/>
    <w:rsid w:val="00984607"/>
    <w:rsid w:val="0098643A"/>
    <w:rsid w:val="00990F77"/>
    <w:rsid w:val="00991026"/>
    <w:rsid w:val="00991557"/>
    <w:rsid w:val="009916FF"/>
    <w:rsid w:val="009922BC"/>
    <w:rsid w:val="00992F4F"/>
    <w:rsid w:val="00994991"/>
    <w:rsid w:val="00994BEF"/>
    <w:rsid w:val="00996A56"/>
    <w:rsid w:val="009A0B3A"/>
    <w:rsid w:val="009A11EF"/>
    <w:rsid w:val="009A1EA0"/>
    <w:rsid w:val="009A2460"/>
    <w:rsid w:val="009A2832"/>
    <w:rsid w:val="009A7269"/>
    <w:rsid w:val="009A7B99"/>
    <w:rsid w:val="009B281F"/>
    <w:rsid w:val="009B2A77"/>
    <w:rsid w:val="009B422E"/>
    <w:rsid w:val="009B4550"/>
    <w:rsid w:val="009B455E"/>
    <w:rsid w:val="009B4ADE"/>
    <w:rsid w:val="009B55AB"/>
    <w:rsid w:val="009B77DC"/>
    <w:rsid w:val="009C097D"/>
    <w:rsid w:val="009C0ABC"/>
    <w:rsid w:val="009C1224"/>
    <w:rsid w:val="009C150B"/>
    <w:rsid w:val="009C1F93"/>
    <w:rsid w:val="009C2D77"/>
    <w:rsid w:val="009C46C2"/>
    <w:rsid w:val="009C62B8"/>
    <w:rsid w:val="009D50EB"/>
    <w:rsid w:val="009E0133"/>
    <w:rsid w:val="009E02DE"/>
    <w:rsid w:val="009E030D"/>
    <w:rsid w:val="009E15AE"/>
    <w:rsid w:val="009E1FB7"/>
    <w:rsid w:val="009E22D8"/>
    <w:rsid w:val="009E3A3B"/>
    <w:rsid w:val="009E6439"/>
    <w:rsid w:val="009F40F9"/>
    <w:rsid w:val="009F4A6D"/>
    <w:rsid w:val="009F4E91"/>
    <w:rsid w:val="009F5315"/>
    <w:rsid w:val="009F5D12"/>
    <w:rsid w:val="009F6803"/>
    <w:rsid w:val="009F6CFC"/>
    <w:rsid w:val="009F6D78"/>
    <w:rsid w:val="009F6E9F"/>
    <w:rsid w:val="00A00348"/>
    <w:rsid w:val="00A00BB9"/>
    <w:rsid w:val="00A00E4A"/>
    <w:rsid w:val="00A01471"/>
    <w:rsid w:val="00A01CF0"/>
    <w:rsid w:val="00A0228E"/>
    <w:rsid w:val="00A0254D"/>
    <w:rsid w:val="00A03F00"/>
    <w:rsid w:val="00A0532B"/>
    <w:rsid w:val="00A05719"/>
    <w:rsid w:val="00A10FA1"/>
    <w:rsid w:val="00A120EB"/>
    <w:rsid w:val="00A12882"/>
    <w:rsid w:val="00A15BE8"/>
    <w:rsid w:val="00A163A0"/>
    <w:rsid w:val="00A16523"/>
    <w:rsid w:val="00A20523"/>
    <w:rsid w:val="00A2134C"/>
    <w:rsid w:val="00A21900"/>
    <w:rsid w:val="00A2193C"/>
    <w:rsid w:val="00A222E4"/>
    <w:rsid w:val="00A2405A"/>
    <w:rsid w:val="00A26CAB"/>
    <w:rsid w:val="00A27C53"/>
    <w:rsid w:val="00A27E26"/>
    <w:rsid w:val="00A304EC"/>
    <w:rsid w:val="00A30911"/>
    <w:rsid w:val="00A40928"/>
    <w:rsid w:val="00A418A9"/>
    <w:rsid w:val="00A44A08"/>
    <w:rsid w:val="00A4627C"/>
    <w:rsid w:val="00A51214"/>
    <w:rsid w:val="00A519E0"/>
    <w:rsid w:val="00A53379"/>
    <w:rsid w:val="00A53A29"/>
    <w:rsid w:val="00A53B84"/>
    <w:rsid w:val="00A542D6"/>
    <w:rsid w:val="00A5442D"/>
    <w:rsid w:val="00A54613"/>
    <w:rsid w:val="00A55573"/>
    <w:rsid w:val="00A55F93"/>
    <w:rsid w:val="00A57788"/>
    <w:rsid w:val="00A64D82"/>
    <w:rsid w:val="00A7172C"/>
    <w:rsid w:val="00A72BD0"/>
    <w:rsid w:val="00A74163"/>
    <w:rsid w:val="00A80B59"/>
    <w:rsid w:val="00A84282"/>
    <w:rsid w:val="00A84E3E"/>
    <w:rsid w:val="00A85008"/>
    <w:rsid w:val="00A85377"/>
    <w:rsid w:val="00A87C83"/>
    <w:rsid w:val="00A913D1"/>
    <w:rsid w:val="00A92674"/>
    <w:rsid w:val="00A92A55"/>
    <w:rsid w:val="00A93935"/>
    <w:rsid w:val="00A93DA1"/>
    <w:rsid w:val="00A944A3"/>
    <w:rsid w:val="00A9680C"/>
    <w:rsid w:val="00AA0875"/>
    <w:rsid w:val="00AA1AE5"/>
    <w:rsid w:val="00AA251D"/>
    <w:rsid w:val="00AA2872"/>
    <w:rsid w:val="00AA319B"/>
    <w:rsid w:val="00AA4245"/>
    <w:rsid w:val="00AA5031"/>
    <w:rsid w:val="00AA507C"/>
    <w:rsid w:val="00AA50A7"/>
    <w:rsid w:val="00AA5C2E"/>
    <w:rsid w:val="00AA68B6"/>
    <w:rsid w:val="00AA7E9C"/>
    <w:rsid w:val="00AB0460"/>
    <w:rsid w:val="00AB3120"/>
    <w:rsid w:val="00AB4938"/>
    <w:rsid w:val="00AC092D"/>
    <w:rsid w:val="00AC2AF9"/>
    <w:rsid w:val="00AC4380"/>
    <w:rsid w:val="00AC4F01"/>
    <w:rsid w:val="00AC5942"/>
    <w:rsid w:val="00AC6430"/>
    <w:rsid w:val="00AC7523"/>
    <w:rsid w:val="00AD01C4"/>
    <w:rsid w:val="00AD142D"/>
    <w:rsid w:val="00AD16B7"/>
    <w:rsid w:val="00AD1C2D"/>
    <w:rsid w:val="00AD2B07"/>
    <w:rsid w:val="00AD4E4E"/>
    <w:rsid w:val="00AD5613"/>
    <w:rsid w:val="00AD6DAD"/>
    <w:rsid w:val="00AE4664"/>
    <w:rsid w:val="00AE6659"/>
    <w:rsid w:val="00AE68B7"/>
    <w:rsid w:val="00AF09BF"/>
    <w:rsid w:val="00AF12FB"/>
    <w:rsid w:val="00AF2278"/>
    <w:rsid w:val="00AF5564"/>
    <w:rsid w:val="00B0078E"/>
    <w:rsid w:val="00B00B47"/>
    <w:rsid w:val="00B01AB2"/>
    <w:rsid w:val="00B0302A"/>
    <w:rsid w:val="00B03E64"/>
    <w:rsid w:val="00B03FC0"/>
    <w:rsid w:val="00B114DF"/>
    <w:rsid w:val="00B135FE"/>
    <w:rsid w:val="00B1467C"/>
    <w:rsid w:val="00B146BA"/>
    <w:rsid w:val="00B158E0"/>
    <w:rsid w:val="00B15BC0"/>
    <w:rsid w:val="00B15FCE"/>
    <w:rsid w:val="00B16540"/>
    <w:rsid w:val="00B202BC"/>
    <w:rsid w:val="00B20598"/>
    <w:rsid w:val="00B21576"/>
    <w:rsid w:val="00B228A3"/>
    <w:rsid w:val="00B249B2"/>
    <w:rsid w:val="00B24C21"/>
    <w:rsid w:val="00B30680"/>
    <w:rsid w:val="00B348DF"/>
    <w:rsid w:val="00B35663"/>
    <w:rsid w:val="00B35CB1"/>
    <w:rsid w:val="00B37911"/>
    <w:rsid w:val="00B40EC8"/>
    <w:rsid w:val="00B41783"/>
    <w:rsid w:val="00B421CC"/>
    <w:rsid w:val="00B545B8"/>
    <w:rsid w:val="00B54AC7"/>
    <w:rsid w:val="00B55412"/>
    <w:rsid w:val="00B571A4"/>
    <w:rsid w:val="00B57AF3"/>
    <w:rsid w:val="00B57DCF"/>
    <w:rsid w:val="00B60D2E"/>
    <w:rsid w:val="00B60DEF"/>
    <w:rsid w:val="00B61A9D"/>
    <w:rsid w:val="00B61B87"/>
    <w:rsid w:val="00B62081"/>
    <w:rsid w:val="00B63B3D"/>
    <w:rsid w:val="00B7042E"/>
    <w:rsid w:val="00B709FD"/>
    <w:rsid w:val="00B71346"/>
    <w:rsid w:val="00B72BA0"/>
    <w:rsid w:val="00B7310A"/>
    <w:rsid w:val="00B732D7"/>
    <w:rsid w:val="00B735FA"/>
    <w:rsid w:val="00B7389D"/>
    <w:rsid w:val="00B740F1"/>
    <w:rsid w:val="00B74336"/>
    <w:rsid w:val="00B747BC"/>
    <w:rsid w:val="00B74FBD"/>
    <w:rsid w:val="00B766CB"/>
    <w:rsid w:val="00B82EFA"/>
    <w:rsid w:val="00B83DB4"/>
    <w:rsid w:val="00B9153D"/>
    <w:rsid w:val="00B9202D"/>
    <w:rsid w:val="00B921A4"/>
    <w:rsid w:val="00B9496F"/>
    <w:rsid w:val="00B97A7D"/>
    <w:rsid w:val="00BA03D6"/>
    <w:rsid w:val="00BA047D"/>
    <w:rsid w:val="00BA0D4D"/>
    <w:rsid w:val="00BA14FD"/>
    <w:rsid w:val="00BA484C"/>
    <w:rsid w:val="00BA6865"/>
    <w:rsid w:val="00BB2681"/>
    <w:rsid w:val="00BB4108"/>
    <w:rsid w:val="00BB6081"/>
    <w:rsid w:val="00BB7849"/>
    <w:rsid w:val="00BC0436"/>
    <w:rsid w:val="00BC1E94"/>
    <w:rsid w:val="00BC22FE"/>
    <w:rsid w:val="00BC60E7"/>
    <w:rsid w:val="00BC629C"/>
    <w:rsid w:val="00BD2952"/>
    <w:rsid w:val="00BD2B43"/>
    <w:rsid w:val="00BD34DF"/>
    <w:rsid w:val="00BD460A"/>
    <w:rsid w:val="00BD5333"/>
    <w:rsid w:val="00BE13C4"/>
    <w:rsid w:val="00BE2BD8"/>
    <w:rsid w:val="00BE4E61"/>
    <w:rsid w:val="00BE5CB1"/>
    <w:rsid w:val="00BE70B3"/>
    <w:rsid w:val="00BE7294"/>
    <w:rsid w:val="00BE75AB"/>
    <w:rsid w:val="00BE7C32"/>
    <w:rsid w:val="00BF1A72"/>
    <w:rsid w:val="00BF35CB"/>
    <w:rsid w:val="00BF41B3"/>
    <w:rsid w:val="00BF6FC3"/>
    <w:rsid w:val="00C02156"/>
    <w:rsid w:val="00C02F18"/>
    <w:rsid w:val="00C030BB"/>
    <w:rsid w:val="00C03862"/>
    <w:rsid w:val="00C04355"/>
    <w:rsid w:val="00C05D1C"/>
    <w:rsid w:val="00C05F3C"/>
    <w:rsid w:val="00C06402"/>
    <w:rsid w:val="00C071AC"/>
    <w:rsid w:val="00C11E82"/>
    <w:rsid w:val="00C14B3A"/>
    <w:rsid w:val="00C1574F"/>
    <w:rsid w:val="00C222C3"/>
    <w:rsid w:val="00C22A0D"/>
    <w:rsid w:val="00C22E99"/>
    <w:rsid w:val="00C22F6B"/>
    <w:rsid w:val="00C230ED"/>
    <w:rsid w:val="00C24ADF"/>
    <w:rsid w:val="00C26128"/>
    <w:rsid w:val="00C26C73"/>
    <w:rsid w:val="00C26F07"/>
    <w:rsid w:val="00C2746B"/>
    <w:rsid w:val="00C276FD"/>
    <w:rsid w:val="00C32E01"/>
    <w:rsid w:val="00C32F27"/>
    <w:rsid w:val="00C339DF"/>
    <w:rsid w:val="00C347FC"/>
    <w:rsid w:val="00C3534C"/>
    <w:rsid w:val="00C35EC4"/>
    <w:rsid w:val="00C3697B"/>
    <w:rsid w:val="00C415EC"/>
    <w:rsid w:val="00C4289F"/>
    <w:rsid w:val="00C4477B"/>
    <w:rsid w:val="00C4503D"/>
    <w:rsid w:val="00C45976"/>
    <w:rsid w:val="00C47739"/>
    <w:rsid w:val="00C5147E"/>
    <w:rsid w:val="00C546E0"/>
    <w:rsid w:val="00C56680"/>
    <w:rsid w:val="00C6040C"/>
    <w:rsid w:val="00C611B7"/>
    <w:rsid w:val="00C61DDE"/>
    <w:rsid w:val="00C62B83"/>
    <w:rsid w:val="00C63B8C"/>
    <w:rsid w:val="00C66CA6"/>
    <w:rsid w:val="00C66EE3"/>
    <w:rsid w:val="00C67099"/>
    <w:rsid w:val="00C704EF"/>
    <w:rsid w:val="00C710DA"/>
    <w:rsid w:val="00C74590"/>
    <w:rsid w:val="00C7520D"/>
    <w:rsid w:val="00C76635"/>
    <w:rsid w:val="00C76DF9"/>
    <w:rsid w:val="00C82122"/>
    <w:rsid w:val="00C83747"/>
    <w:rsid w:val="00C87308"/>
    <w:rsid w:val="00C87BB9"/>
    <w:rsid w:val="00C91832"/>
    <w:rsid w:val="00C92D9D"/>
    <w:rsid w:val="00C93D0D"/>
    <w:rsid w:val="00C95534"/>
    <w:rsid w:val="00C9585E"/>
    <w:rsid w:val="00C95E3E"/>
    <w:rsid w:val="00C96CFE"/>
    <w:rsid w:val="00C9777D"/>
    <w:rsid w:val="00CA281E"/>
    <w:rsid w:val="00CA568D"/>
    <w:rsid w:val="00CA5C03"/>
    <w:rsid w:val="00CA67F3"/>
    <w:rsid w:val="00CB185C"/>
    <w:rsid w:val="00CB220B"/>
    <w:rsid w:val="00CB372C"/>
    <w:rsid w:val="00CB453B"/>
    <w:rsid w:val="00CB511A"/>
    <w:rsid w:val="00CB51E9"/>
    <w:rsid w:val="00CB5EB5"/>
    <w:rsid w:val="00CB65F8"/>
    <w:rsid w:val="00CB7697"/>
    <w:rsid w:val="00CC6FCD"/>
    <w:rsid w:val="00CD37BF"/>
    <w:rsid w:val="00CD40D2"/>
    <w:rsid w:val="00CD4E1E"/>
    <w:rsid w:val="00CD5B2C"/>
    <w:rsid w:val="00CD6238"/>
    <w:rsid w:val="00CD6D97"/>
    <w:rsid w:val="00CD731D"/>
    <w:rsid w:val="00CE24A4"/>
    <w:rsid w:val="00CE681F"/>
    <w:rsid w:val="00CE6B60"/>
    <w:rsid w:val="00CF0F72"/>
    <w:rsid w:val="00CF137A"/>
    <w:rsid w:val="00CF1B09"/>
    <w:rsid w:val="00CF251B"/>
    <w:rsid w:val="00CF2819"/>
    <w:rsid w:val="00CF2A97"/>
    <w:rsid w:val="00CF31F9"/>
    <w:rsid w:val="00CF4230"/>
    <w:rsid w:val="00D00464"/>
    <w:rsid w:val="00D03F1A"/>
    <w:rsid w:val="00D04A11"/>
    <w:rsid w:val="00D136EF"/>
    <w:rsid w:val="00D14A83"/>
    <w:rsid w:val="00D17FB5"/>
    <w:rsid w:val="00D2081C"/>
    <w:rsid w:val="00D20CA4"/>
    <w:rsid w:val="00D21600"/>
    <w:rsid w:val="00D21FB6"/>
    <w:rsid w:val="00D306C9"/>
    <w:rsid w:val="00D30FD7"/>
    <w:rsid w:val="00D33D90"/>
    <w:rsid w:val="00D35928"/>
    <w:rsid w:val="00D37291"/>
    <w:rsid w:val="00D40AD9"/>
    <w:rsid w:val="00D414C8"/>
    <w:rsid w:val="00D424A9"/>
    <w:rsid w:val="00D44D71"/>
    <w:rsid w:val="00D46917"/>
    <w:rsid w:val="00D47488"/>
    <w:rsid w:val="00D50788"/>
    <w:rsid w:val="00D507D3"/>
    <w:rsid w:val="00D514AD"/>
    <w:rsid w:val="00D53ABC"/>
    <w:rsid w:val="00D55516"/>
    <w:rsid w:val="00D5590C"/>
    <w:rsid w:val="00D56291"/>
    <w:rsid w:val="00D5681C"/>
    <w:rsid w:val="00D56A17"/>
    <w:rsid w:val="00D61ABA"/>
    <w:rsid w:val="00D61E44"/>
    <w:rsid w:val="00D62AD2"/>
    <w:rsid w:val="00D62D26"/>
    <w:rsid w:val="00D63517"/>
    <w:rsid w:val="00D63544"/>
    <w:rsid w:val="00D6389D"/>
    <w:rsid w:val="00D63C27"/>
    <w:rsid w:val="00D63C87"/>
    <w:rsid w:val="00D64D48"/>
    <w:rsid w:val="00D64ED0"/>
    <w:rsid w:val="00D65ADE"/>
    <w:rsid w:val="00D667B9"/>
    <w:rsid w:val="00D67A79"/>
    <w:rsid w:val="00D67D15"/>
    <w:rsid w:val="00D67EE7"/>
    <w:rsid w:val="00D70EEA"/>
    <w:rsid w:val="00D71752"/>
    <w:rsid w:val="00D7289D"/>
    <w:rsid w:val="00D72EAC"/>
    <w:rsid w:val="00D72F57"/>
    <w:rsid w:val="00D7321E"/>
    <w:rsid w:val="00D7330B"/>
    <w:rsid w:val="00D73B4F"/>
    <w:rsid w:val="00D766A4"/>
    <w:rsid w:val="00D76762"/>
    <w:rsid w:val="00D81060"/>
    <w:rsid w:val="00D8378F"/>
    <w:rsid w:val="00D85B25"/>
    <w:rsid w:val="00D85B2A"/>
    <w:rsid w:val="00D85B73"/>
    <w:rsid w:val="00D863DC"/>
    <w:rsid w:val="00D879D1"/>
    <w:rsid w:val="00D933C3"/>
    <w:rsid w:val="00D941C3"/>
    <w:rsid w:val="00D95A5C"/>
    <w:rsid w:val="00D96147"/>
    <w:rsid w:val="00D96BBF"/>
    <w:rsid w:val="00DA0BA2"/>
    <w:rsid w:val="00DA65E7"/>
    <w:rsid w:val="00DB0966"/>
    <w:rsid w:val="00DB3D04"/>
    <w:rsid w:val="00DB5033"/>
    <w:rsid w:val="00DC10C8"/>
    <w:rsid w:val="00DC2372"/>
    <w:rsid w:val="00DC4793"/>
    <w:rsid w:val="00DC4941"/>
    <w:rsid w:val="00DC5D9E"/>
    <w:rsid w:val="00DC7883"/>
    <w:rsid w:val="00DD050A"/>
    <w:rsid w:val="00DD0813"/>
    <w:rsid w:val="00DD087B"/>
    <w:rsid w:val="00DD2946"/>
    <w:rsid w:val="00DD2A5E"/>
    <w:rsid w:val="00DD4326"/>
    <w:rsid w:val="00DD5066"/>
    <w:rsid w:val="00DD5F87"/>
    <w:rsid w:val="00DD7F5B"/>
    <w:rsid w:val="00DE0A4B"/>
    <w:rsid w:val="00DE11F5"/>
    <w:rsid w:val="00DE12E8"/>
    <w:rsid w:val="00DE1EC9"/>
    <w:rsid w:val="00DE2A82"/>
    <w:rsid w:val="00DE351D"/>
    <w:rsid w:val="00DE46FE"/>
    <w:rsid w:val="00DE586D"/>
    <w:rsid w:val="00DE5CA6"/>
    <w:rsid w:val="00DE608A"/>
    <w:rsid w:val="00DE6CC1"/>
    <w:rsid w:val="00DF13F6"/>
    <w:rsid w:val="00DF1945"/>
    <w:rsid w:val="00DF1CFA"/>
    <w:rsid w:val="00DF21EF"/>
    <w:rsid w:val="00DF28B1"/>
    <w:rsid w:val="00DF60EC"/>
    <w:rsid w:val="00DF7472"/>
    <w:rsid w:val="00E02F50"/>
    <w:rsid w:val="00E11145"/>
    <w:rsid w:val="00E11316"/>
    <w:rsid w:val="00E12E35"/>
    <w:rsid w:val="00E13750"/>
    <w:rsid w:val="00E151C4"/>
    <w:rsid w:val="00E15512"/>
    <w:rsid w:val="00E15FC2"/>
    <w:rsid w:val="00E16615"/>
    <w:rsid w:val="00E169B9"/>
    <w:rsid w:val="00E17147"/>
    <w:rsid w:val="00E179B0"/>
    <w:rsid w:val="00E207F3"/>
    <w:rsid w:val="00E20B00"/>
    <w:rsid w:val="00E2550B"/>
    <w:rsid w:val="00E2661B"/>
    <w:rsid w:val="00E27342"/>
    <w:rsid w:val="00E27856"/>
    <w:rsid w:val="00E302FB"/>
    <w:rsid w:val="00E33EE0"/>
    <w:rsid w:val="00E343B0"/>
    <w:rsid w:val="00E345F4"/>
    <w:rsid w:val="00E35660"/>
    <w:rsid w:val="00E37D22"/>
    <w:rsid w:val="00E4324F"/>
    <w:rsid w:val="00E45665"/>
    <w:rsid w:val="00E4569B"/>
    <w:rsid w:val="00E46124"/>
    <w:rsid w:val="00E50BDD"/>
    <w:rsid w:val="00E524FE"/>
    <w:rsid w:val="00E536FA"/>
    <w:rsid w:val="00E570D5"/>
    <w:rsid w:val="00E60E1A"/>
    <w:rsid w:val="00E6206E"/>
    <w:rsid w:val="00E6293D"/>
    <w:rsid w:val="00E63984"/>
    <w:rsid w:val="00E70699"/>
    <w:rsid w:val="00E72CE0"/>
    <w:rsid w:val="00E738FB"/>
    <w:rsid w:val="00E73E9B"/>
    <w:rsid w:val="00E77CD9"/>
    <w:rsid w:val="00E8175A"/>
    <w:rsid w:val="00E83CA2"/>
    <w:rsid w:val="00E84AD5"/>
    <w:rsid w:val="00E857FD"/>
    <w:rsid w:val="00E8612B"/>
    <w:rsid w:val="00E87510"/>
    <w:rsid w:val="00E92410"/>
    <w:rsid w:val="00E924CE"/>
    <w:rsid w:val="00E93096"/>
    <w:rsid w:val="00E9354A"/>
    <w:rsid w:val="00EA051A"/>
    <w:rsid w:val="00EA0E7C"/>
    <w:rsid w:val="00EA15F5"/>
    <w:rsid w:val="00EA4008"/>
    <w:rsid w:val="00EA5473"/>
    <w:rsid w:val="00EA7A27"/>
    <w:rsid w:val="00EB0CF8"/>
    <w:rsid w:val="00EB2328"/>
    <w:rsid w:val="00EB3984"/>
    <w:rsid w:val="00EB4539"/>
    <w:rsid w:val="00EB53C8"/>
    <w:rsid w:val="00EB7AC8"/>
    <w:rsid w:val="00EC0AC7"/>
    <w:rsid w:val="00EC273D"/>
    <w:rsid w:val="00EC3522"/>
    <w:rsid w:val="00EC3540"/>
    <w:rsid w:val="00EC36BC"/>
    <w:rsid w:val="00EC5689"/>
    <w:rsid w:val="00EC5728"/>
    <w:rsid w:val="00EC5D3F"/>
    <w:rsid w:val="00EC7518"/>
    <w:rsid w:val="00ED04CF"/>
    <w:rsid w:val="00ED1143"/>
    <w:rsid w:val="00ED2134"/>
    <w:rsid w:val="00ED3478"/>
    <w:rsid w:val="00ED61D1"/>
    <w:rsid w:val="00ED69D0"/>
    <w:rsid w:val="00ED75E2"/>
    <w:rsid w:val="00EE39F6"/>
    <w:rsid w:val="00EE4743"/>
    <w:rsid w:val="00EE6826"/>
    <w:rsid w:val="00EE7831"/>
    <w:rsid w:val="00EF007F"/>
    <w:rsid w:val="00EF01B0"/>
    <w:rsid w:val="00EF12BF"/>
    <w:rsid w:val="00EF3D86"/>
    <w:rsid w:val="00EF4147"/>
    <w:rsid w:val="00EF7111"/>
    <w:rsid w:val="00EF770B"/>
    <w:rsid w:val="00F031BB"/>
    <w:rsid w:val="00F03C35"/>
    <w:rsid w:val="00F05024"/>
    <w:rsid w:val="00F06564"/>
    <w:rsid w:val="00F0674D"/>
    <w:rsid w:val="00F11956"/>
    <w:rsid w:val="00F14510"/>
    <w:rsid w:val="00F151A3"/>
    <w:rsid w:val="00F16F33"/>
    <w:rsid w:val="00F2119B"/>
    <w:rsid w:val="00F2299E"/>
    <w:rsid w:val="00F22A3A"/>
    <w:rsid w:val="00F24256"/>
    <w:rsid w:val="00F2775C"/>
    <w:rsid w:val="00F27A77"/>
    <w:rsid w:val="00F30162"/>
    <w:rsid w:val="00F30410"/>
    <w:rsid w:val="00F31AED"/>
    <w:rsid w:val="00F333D6"/>
    <w:rsid w:val="00F354A3"/>
    <w:rsid w:val="00F35E53"/>
    <w:rsid w:val="00F370FB"/>
    <w:rsid w:val="00F43153"/>
    <w:rsid w:val="00F4475D"/>
    <w:rsid w:val="00F453DE"/>
    <w:rsid w:val="00F45646"/>
    <w:rsid w:val="00F46B26"/>
    <w:rsid w:val="00F47507"/>
    <w:rsid w:val="00F47AC9"/>
    <w:rsid w:val="00F535C0"/>
    <w:rsid w:val="00F54383"/>
    <w:rsid w:val="00F55C43"/>
    <w:rsid w:val="00F560B1"/>
    <w:rsid w:val="00F56A62"/>
    <w:rsid w:val="00F579E6"/>
    <w:rsid w:val="00F57B2F"/>
    <w:rsid w:val="00F62634"/>
    <w:rsid w:val="00F62E38"/>
    <w:rsid w:val="00F62FD1"/>
    <w:rsid w:val="00F63067"/>
    <w:rsid w:val="00F64335"/>
    <w:rsid w:val="00F64AA5"/>
    <w:rsid w:val="00F66764"/>
    <w:rsid w:val="00F67E5C"/>
    <w:rsid w:val="00F709EB"/>
    <w:rsid w:val="00F7142B"/>
    <w:rsid w:val="00F72C9A"/>
    <w:rsid w:val="00F72CD9"/>
    <w:rsid w:val="00F731AD"/>
    <w:rsid w:val="00F74247"/>
    <w:rsid w:val="00F745AF"/>
    <w:rsid w:val="00F778BB"/>
    <w:rsid w:val="00F81E85"/>
    <w:rsid w:val="00F8240C"/>
    <w:rsid w:val="00F836C5"/>
    <w:rsid w:val="00F8431F"/>
    <w:rsid w:val="00F861B1"/>
    <w:rsid w:val="00F862B0"/>
    <w:rsid w:val="00F922D7"/>
    <w:rsid w:val="00F926FE"/>
    <w:rsid w:val="00F9485B"/>
    <w:rsid w:val="00F97675"/>
    <w:rsid w:val="00FA086F"/>
    <w:rsid w:val="00FA1C6C"/>
    <w:rsid w:val="00FA2A7A"/>
    <w:rsid w:val="00FA32E3"/>
    <w:rsid w:val="00FA6D9C"/>
    <w:rsid w:val="00FB014B"/>
    <w:rsid w:val="00FB06A4"/>
    <w:rsid w:val="00FB22A0"/>
    <w:rsid w:val="00FB3B53"/>
    <w:rsid w:val="00FB3C9D"/>
    <w:rsid w:val="00FB5C0E"/>
    <w:rsid w:val="00FB627D"/>
    <w:rsid w:val="00FC057C"/>
    <w:rsid w:val="00FC07A0"/>
    <w:rsid w:val="00FC3E97"/>
    <w:rsid w:val="00FC5B4A"/>
    <w:rsid w:val="00FC7908"/>
    <w:rsid w:val="00FD00B3"/>
    <w:rsid w:val="00FD1A3F"/>
    <w:rsid w:val="00FD1F52"/>
    <w:rsid w:val="00FD231A"/>
    <w:rsid w:val="00FD452C"/>
    <w:rsid w:val="00FD5AF4"/>
    <w:rsid w:val="00FE3C6C"/>
    <w:rsid w:val="00FE45C0"/>
    <w:rsid w:val="00FE4DC8"/>
    <w:rsid w:val="00FE5EE5"/>
    <w:rsid w:val="00FE63FA"/>
    <w:rsid w:val="00FF1919"/>
    <w:rsid w:val="00FF1DD2"/>
    <w:rsid w:val="00FF1F7A"/>
    <w:rsid w:val="00FF2545"/>
    <w:rsid w:val="00FF3B9D"/>
    <w:rsid w:val="00FF6230"/>
    <w:rsid w:val="0132CAE2"/>
    <w:rsid w:val="0199EA39"/>
    <w:rsid w:val="01EF22B9"/>
    <w:rsid w:val="02587A70"/>
    <w:rsid w:val="02788740"/>
    <w:rsid w:val="0384E6A2"/>
    <w:rsid w:val="040DA465"/>
    <w:rsid w:val="0509A777"/>
    <w:rsid w:val="057C3F27"/>
    <w:rsid w:val="060C2E55"/>
    <w:rsid w:val="0659A045"/>
    <w:rsid w:val="0777991B"/>
    <w:rsid w:val="080DE02E"/>
    <w:rsid w:val="08CBF83F"/>
    <w:rsid w:val="0948DA09"/>
    <w:rsid w:val="09C76798"/>
    <w:rsid w:val="0AD37118"/>
    <w:rsid w:val="0B110A3C"/>
    <w:rsid w:val="0B8474E1"/>
    <w:rsid w:val="0BFE01FC"/>
    <w:rsid w:val="0D4AC39B"/>
    <w:rsid w:val="0E647B32"/>
    <w:rsid w:val="0EA2778C"/>
    <w:rsid w:val="0FBD533C"/>
    <w:rsid w:val="0FF36747"/>
    <w:rsid w:val="110B23AC"/>
    <w:rsid w:val="11B223B7"/>
    <w:rsid w:val="121867DE"/>
    <w:rsid w:val="1353C024"/>
    <w:rsid w:val="13826545"/>
    <w:rsid w:val="141C0E73"/>
    <w:rsid w:val="1476A2A1"/>
    <w:rsid w:val="14AA592D"/>
    <w:rsid w:val="159760BF"/>
    <w:rsid w:val="160A4800"/>
    <w:rsid w:val="16D08BC0"/>
    <w:rsid w:val="16E8DF2B"/>
    <w:rsid w:val="175127C3"/>
    <w:rsid w:val="1769C3DE"/>
    <w:rsid w:val="18FD7273"/>
    <w:rsid w:val="1A0E1008"/>
    <w:rsid w:val="1A5AA7AA"/>
    <w:rsid w:val="1A6C9840"/>
    <w:rsid w:val="1B500801"/>
    <w:rsid w:val="1C5678AC"/>
    <w:rsid w:val="1DA1F01D"/>
    <w:rsid w:val="1DAD1BF3"/>
    <w:rsid w:val="1E65C2D0"/>
    <w:rsid w:val="1ED626D7"/>
    <w:rsid w:val="1FD2D227"/>
    <w:rsid w:val="2051A7BF"/>
    <w:rsid w:val="208095CB"/>
    <w:rsid w:val="211A7587"/>
    <w:rsid w:val="21B505A3"/>
    <w:rsid w:val="235217B3"/>
    <w:rsid w:val="23EFB8EC"/>
    <w:rsid w:val="246E6374"/>
    <w:rsid w:val="249DCECC"/>
    <w:rsid w:val="2548C71A"/>
    <w:rsid w:val="2686830F"/>
    <w:rsid w:val="26EC6540"/>
    <w:rsid w:val="273D0758"/>
    <w:rsid w:val="27AF8864"/>
    <w:rsid w:val="28FD3D00"/>
    <w:rsid w:val="29643C5D"/>
    <w:rsid w:val="2C105D8F"/>
    <w:rsid w:val="2C2D75C8"/>
    <w:rsid w:val="2C51D1E7"/>
    <w:rsid w:val="2C9427C2"/>
    <w:rsid w:val="2D311887"/>
    <w:rsid w:val="2FCC0A17"/>
    <w:rsid w:val="3073F273"/>
    <w:rsid w:val="30E7F002"/>
    <w:rsid w:val="31A51165"/>
    <w:rsid w:val="32AD6828"/>
    <w:rsid w:val="32F79A1E"/>
    <w:rsid w:val="34A34012"/>
    <w:rsid w:val="34E60734"/>
    <w:rsid w:val="36148158"/>
    <w:rsid w:val="36C26F35"/>
    <w:rsid w:val="397075FD"/>
    <w:rsid w:val="3979C55D"/>
    <w:rsid w:val="3A7FFB54"/>
    <w:rsid w:val="3AD4848A"/>
    <w:rsid w:val="3BD91C29"/>
    <w:rsid w:val="3C2B6E63"/>
    <w:rsid w:val="3C69E7CB"/>
    <w:rsid w:val="3CBA30C8"/>
    <w:rsid w:val="3CC1D21A"/>
    <w:rsid w:val="3CE933AA"/>
    <w:rsid w:val="3E2E2D43"/>
    <w:rsid w:val="3E8F6F7F"/>
    <w:rsid w:val="3EB64B79"/>
    <w:rsid w:val="40BA622C"/>
    <w:rsid w:val="411D0706"/>
    <w:rsid w:val="416A7710"/>
    <w:rsid w:val="41828629"/>
    <w:rsid w:val="41FF8E01"/>
    <w:rsid w:val="421E2EF7"/>
    <w:rsid w:val="42D9F583"/>
    <w:rsid w:val="442FFE68"/>
    <w:rsid w:val="4649C1C3"/>
    <w:rsid w:val="48271CDA"/>
    <w:rsid w:val="484D1B95"/>
    <w:rsid w:val="4922229D"/>
    <w:rsid w:val="499518C6"/>
    <w:rsid w:val="49BDCBB1"/>
    <w:rsid w:val="4A230544"/>
    <w:rsid w:val="4A51C44C"/>
    <w:rsid w:val="4A99DC6D"/>
    <w:rsid w:val="4AD983ED"/>
    <w:rsid w:val="4C6654A1"/>
    <w:rsid w:val="4C709F71"/>
    <w:rsid w:val="4CFECEF4"/>
    <w:rsid w:val="4D76FBCC"/>
    <w:rsid w:val="4D9600E8"/>
    <w:rsid w:val="4DB77DDE"/>
    <w:rsid w:val="4E14FF98"/>
    <w:rsid w:val="4E43F36B"/>
    <w:rsid w:val="4E539B59"/>
    <w:rsid w:val="4E6EC5C7"/>
    <w:rsid w:val="4EBDA63E"/>
    <w:rsid w:val="4F175D7F"/>
    <w:rsid w:val="4F61BB7E"/>
    <w:rsid w:val="4FE9F053"/>
    <w:rsid w:val="5019A90A"/>
    <w:rsid w:val="51E78899"/>
    <w:rsid w:val="5291CD5B"/>
    <w:rsid w:val="53AC75E9"/>
    <w:rsid w:val="53C75C8A"/>
    <w:rsid w:val="549A1AC4"/>
    <w:rsid w:val="56274894"/>
    <w:rsid w:val="5678AD9D"/>
    <w:rsid w:val="57486248"/>
    <w:rsid w:val="5749CB95"/>
    <w:rsid w:val="5778CABF"/>
    <w:rsid w:val="577D4A9B"/>
    <w:rsid w:val="57CD8C1B"/>
    <w:rsid w:val="590DF089"/>
    <w:rsid w:val="59FCE040"/>
    <w:rsid w:val="5AA00E83"/>
    <w:rsid w:val="5B648A1A"/>
    <w:rsid w:val="5C876D46"/>
    <w:rsid w:val="5CDC69BD"/>
    <w:rsid w:val="5CECC7F7"/>
    <w:rsid w:val="5DC3296C"/>
    <w:rsid w:val="5EFFEA5D"/>
    <w:rsid w:val="5F2AD8F8"/>
    <w:rsid w:val="5FCB7263"/>
    <w:rsid w:val="6127F430"/>
    <w:rsid w:val="61691040"/>
    <w:rsid w:val="62C52782"/>
    <w:rsid w:val="6311218D"/>
    <w:rsid w:val="634E6173"/>
    <w:rsid w:val="644A751A"/>
    <w:rsid w:val="64F09D3C"/>
    <w:rsid w:val="6601757E"/>
    <w:rsid w:val="673800FF"/>
    <w:rsid w:val="67C344BD"/>
    <w:rsid w:val="68388BB1"/>
    <w:rsid w:val="6847E0E8"/>
    <w:rsid w:val="6973DE82"/>
    <w:rsid w:val="6AFBBAB2"/>
    <w:rsid w:val="6B735CCF"/>
    <w:rsid w:val="6CE72B24"/>
    <w:rsid w:val="6D499494"/>
    <w:rsid w:val="6E18A4C6"/>
    <w:rsid w:val="6EBD224C"/>
    <w:rsid w:val="70077652"/>
    <w:rsid w:val="704FE36E"/>
    <w:rsid w:val="7080B76C"/>
    <w:rsid w:val="71710485"/>
    <w:rsid w:val="7240D3CA"/>
    <w:rsid w:val="72C1F18E"/>
    <w:rsid w:val="72E541AC"/>
    <w:rsid w:val="7300C364"/>
    <w:rsid w:val="73877306"/>
    <w:rsid w:val="7416A14E"/>
    <w:rsid w:val="74AF563B"/>
    <w:rsid w:val="74C8FE52"/>
    <w:rsid w:val="74CD392E"/>
    <w:rsid w:val="752C464E"/>
    <w:rsid w:val="75825909"/>
    <w:rsid w:val="7660747B"/>
    <w:rsid w:val="7766DA7B"/>
    <w:rsid w:val="79814252"/>
    <w:rsid w:val="7A2E780F"/>
    <w:rsid w:val="7BAAB6D6"/>
    <w:rsid w:val="7DD14778"/>
    <w:rsid w:val="7EA6A029"/>
    <w:rsid w:val="7F4CDDF4"/>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8E2A06"/>
  <w15:docId w15:val="{504A936B-92DD-4CDA-965C-21F84B1CF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23EFB8EC"/>
    <w:rPr>
      <w:sz w:val="24"/>
      <w:szCs w:val="24"/>
    </w:rPr>
  </w:style>
  <w:style w:type="paragraph" w:styleId="Nagwek1">
    <w:name w:val="heading 1"/>
    <w:basedOn w:val="Normalny"/>
    <w:next w:val="Normalny"/>
    <w:uiPriority w:val="1"/>
    <w:qFormat/>
    <w:rsid w:val="23EFB8EC"/>
    <w:pPr>
      <w:keepNext/>
      <w:spacing w:before="240" w:after="60"/>
      <w:outlineLvl w:val="0"/>
    </w:pPr>
    <w:rPr>
      <w:rFonts w:ascii="Arial" w:hAnsi="Arial" w:cs="Arial"/>
      <w:b/>
      <w:bCs/>
      <w:sz w:val="32"/>
      <w:szCs w:val="32"/>
    </w:rPr>
  </w:style>
  <w:style w:type="paragraph" w:styleId="Nagwek2">
    <w:name w:val="heading 2"/>
    <w:basedOn w:val="Normalny"/>
    <w:next w:val="Normalny"/>
    <w:uiPriority w:val="1"/>
    <w:qFormat/>
    <w:rsid w:val="23EFB8EC"/>
    <w:pPr>
      <w:keepNext/>
      <w:spacing w:before="240" w:after="60"/>
      <w:outlineLvl w:val="1"/>
    </w:pPr>
    <w:rPr>
      <w:rFonts w:ascii="Arial" w:hAnsi="Arial" w:cs="Arial"/>
      <w:b/>
      <w:bCs/>
      <w:i/>
      <w:iCs/>
      <w:sz w:val="28"/>
      <w:szCs w:val="28"/>
    </w:rPr>
  </w:style>
  <w:style w:type="paragraph" w:styleId="Nagwek3">
    <w:name w:val="heading 3"/>
    <w:basedOn w:val="Normalny"/>
    <w:next w:val="Normalny"/>
    <w:uiPriority w:val="1"/>
    <w:qFormat/>
    <w:rsid w:val="23EFB8EC"/>
    <w:pPr>
      <w:keepNext/>
      <w:spacing w:before="240" w:after="60"/>
      <w:outlineLvl w:val="2"/>
    </w:pPr>
    <w:rPr>
      <w:rFonts w:ascii="Arial" w:hAnsi="Arial" w:cs="Arial"/>
      <w:b/>
      <w:bCs/>
      <w:sz w:val="26"/>
      <w:szCs w:val="26"/>
    </w:rPr>
  </w:style>
  <w:style w:type="paragraph" w:styleId="Nagwek4">
    <w:name w:val="heading 4"/>
    <w:basedOn w:val="Normalny"/>
    <w:next w:val="Normalny"/>
    <w:uiPriority w:val="1"/>
    <w:qFormat/>
    <w:rsid w:val="23EFB8EC"/>
    <w:pPr>
      <w:keepNext/>
      <w:jc w:val="center"/>
      <w:outlineLvl w:val="3"/>
    </w:pPr>
    <w:rPr>
      <w:rFonts w:ascii="Arial" w:hAnsi="Arial" w:cs="Arial"/>
      <w:b/>
      <w:bCs/>
      <w:sz w:val="16"/>
      <w:szCs w:val="16"/>
    </w:rPr>
  </w:style>
  <w:style w:type="paragraph" w:styleId="Nagwek5">
    <w:name w:val="heading 5"/>
    <w:basedOn w:val="Normalny"/>
    <w:next w:val="Normalny"/>
    <w:uiPriority w:val="1"/>
    <w:qFormat/>
    <w:rsid w:val="23EFB8EC"/>
    <w:pPr>
      <w:keepNext/>
      <w:outlineLvl w:val="4"/>
    </w:pPr>
    <w:rPr>
      <w:rFonts w:ascii="Arial" w:hAnsi="Arial" w:cs="Arial"/>
      <w:b/>
      <w:bCs/>
      <w:sz w:val="18"/>
      <w:szCs w:val="18"/>
    </w:rPr>
  </w:style>
  <w:style w:type="paragraph" w:styleId="Nagwek6">
    <w:name w:val="heading 6"/>
    <w:basedOn w:val="Normalny"/>
    <w:next w:val="Normalny"/>
    <w:uiPriority w:val="1"/>
    <w:qFormat/>
    <w:rsid w:val="23EFB8EC"/>
    <w:pPr>
      <w:keepNext/>
      <w:outlineLvl w:val="5"/>
    </w:pPr>
    <w:rPr>
      <w:rFonts w:ascii="Arial" w:hAnsi="Arial" w:cs="Arial"/>
      <w:b/>
      <w:bCs/>
      <w:sz w:val="20"/>
      <w:szCs w:val="20"/>
    </w:rPr>
  </w:style>
  <w:style w:type="paragraph" w:styleId="Nagwek7">
    <w:name w:val="heading 7"/>
    <w:basedOn w:val="Normalny"/>
    <w:next w:val="Normalny"/>
    <w:uiPriority w:val="1"/>
    <w:qFormat/>
    <w:rsid w:val="23EFB8EC"/>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uiPriority w:val="1"/>
    <w:semiHidden/>
    <w:rsid w:val="23EFB8EC"/>
    <w:pPr>
      <w:shd w:val="clear" w:color="auto" w:fill="000080"/>
    </w:pPr>
    <w:rPr>
      <w:rFonts w:ascii="Tahoma" w:hAnsi="Tahoma" w:cs="Tahoma"/>
    </w:rPr>
  </w:style>
  <w:style w:type="paragraph" w:styleId="Spistreci1">
    <w:name w:val="toc 1"/>
    <w:basedOn w:val="Normalny"/>
    <w:next w:val="Normalny"/>
    <w:uiPriority w:val="39"/>
    <w:rsid w:val="23EFB8EC"/>
    <w:pPr>
      <w:tabs>
        <w:tab w:val="left" w:pos="360"/>
        <w:tab w:val="right" w:leader="dot" w:pos="9399"/>
      </w:tabs>
      <w:spacing w:before="120" w:after="120"/>
      <w:ind w:left="720" w:hanging="720"/>
    </w:pPr>
    <w:rPr>
      <w:b/>
      <w:bCs/>
      <w:noProof/>
    </w:rPr>
  </w:style>
  <w:style w:type="paragraph" w:styleId="Spistreci2">
    <w:name w:val="toc 2"/>
    <w:basedOn w:val="Normalny"/>
    <w:next w:val="Normalny"/>
    <w:uiPriority w:val="39"/>
    <w:rsid w:val="23EFB8EC"/>
    <w:pPr>
      <w:tabs>
        <w:tab w:val="left" w:pos="360"/>
        <w:tab w:val="right" w:leader="dot" w:pos="9399"/>
      </w:tabs>
      <w:spacing w:line="360" w:lineRule="auto"/>
      <w:ind w:left="357" w:hanging="357"/>
    </w:pPr>
  </w:style>
  <w:style w:type="character" w:styleId="Hipercze">
    <w:name w:val="Hyperlink"/>
    <w:basedOn w:val="Domylnaczcionkaakapitu"/>
    <w:uiPriority w:val="99"/>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uiPriority w:val="39"/>
    <w:rsid w:val="23EFB8EC"/>
    <w:pPr>
      <w:tabs>
        <w:tab w:val="right" w:leader="dot" w:pos="9399"/>
      </w:tabs>
      <w:ind w:left="480" w:hanging="120"/>
    </w:pPr>
  </w:style>
  <w:style w:type="paragraph" w:styleId="Tekstpodstawowy2">
    <w:name w:val="Body Text 2"/>
    <w:basedOn w:val="Normalny"/>
    <w:uiPriority w:val="1"/>
    <w:rsid w:val="23EFB8EC"/>
    <w:pPr>
      <w:spacing w:after="120" w:line="480" w:lineRule="auto"/>
    </w:pPr>
  </w:style>
  <w:style w:type="paragraph" w:styleId="Tekstpodstawowy">
    <w:name w:val="Body Text"/>
    <w:basedOn w:val="Normalny"/>
    <w:link w:val="TekstpodstawowyZnak"/>
    <w:uiPriority w:val="1"/>
    <w:rsid w:val="23EFB8EC"/>
    <w:pPr>
      <w:spacing w:after="120"/>
    </w:pPr>
  </w:style>
  <w:style w:type="paragraph" w:styleId="Stopka">
    <w:name w:val="footer"/>
    <w:basedOn w:val="Normalny"/>
    <w:link w:val="StopkaZnak"/>
    <w:uiPriority w:val="99"/>
    <w:rsid w:val="23EFB8EC"/>
    <w:pPr>
      <w:tabs>
        <w:tab w:val="center" w:pos="4536"/>
        <w:tab w:val="right" w:pos="9072"/>
      </w:tabs>
    </w:pPr>
  </w:style>
  <w:style w:type="character" w:styleId="Numerstrony">
    <w:name w:val="page number"/>
    <w:basedOn w:val="Domylnaczcionkaakapitu"/>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uiPriority w:val="1"/>
    <w:rsid w:val="23EFB8EC"/>
    <w:pPr>
      <w:spacing w:before="100" w:after="100"/>
      <w:ind w:left="360" w:right="360"/>
    </w:pPr>
  </w:style>
  <w:style w:type="paragraph" w:customStyle="1" w:styleId="DefaultTextZnak">
    <w:name w:val="Default Text Znak"/>
    <w:basedOn w:val="Normalny"/>
    <w:uiPriority w:val="1"/>
    <w:rsid w:val="23EFB8EC"/>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basedOn w:val="Normalny"/>
    <w:link w:val="NagwekZnak"/>
    <w:uiPriority w:val="99"/>
    <w:rsid w:val="23EFB8EC"/>
    <w:pPr>
      <w:tabs>
        <w:tab w:val="center" w:pos="4536"/>
        <w:tab w:val="right" w:pos="9072"/>
      </w:tabs>
    </w:pPr>
  </w:style>
  <w:style w:type="paragraph" w:styleId="Tekstdymka">
    <w:name w:val="Balloon Text"/>
    <w:basedOn w:val="Normalny"/>
    <w:uiPriority w:val="1"/>
    <w:semiHidden/>
    <w:rsid w:val="23EFB8EC"/>
    <w:rPr>
      <w:rFonts w:ascii="Tahoma" w:hAnsi="Tahoma" w:cs="Tahoma"/>
      <w:sz w:val="16"/>
      <w:szCs w:val="16"/>
    </w:rPr>
  </w:style>
  <w:style w:type="paragraph" w:customStyle="1" w:styleId="SIWZPodstawowy">
    <w:name w:val="SIWZ Podstawowy"/>
    <w:basedOn w:val="Normalny"/>
    <w:uiPriority w:val="1"/>
    <w:rsid w:val="23EFB8EC"/>
    <w:pPr>
      <w:jc w:val="both"/>
    </w:pPr>
  </w:style>
  <w:style w:type="paragraph" w:styleId="Tekstpodstawowy3">
    <w:name w:val="Body Text 3"/>
    <w:basedOn w:val="Normalny"/>
    <w:link w:val="Tekstpodstawowy3Znak"/>
    <w:uiPriority w:val="1"/>
    <w:rsid w:val="23EFB8EC"/>
    <w:pPr>
      <w:spacing w:after="120"/>
    </w:pPr>
    <w:rPr>
      <w:sz w:val="16"/>
      <w:szCs w:val="16"/>
    </w:rPr>
  </w:style>
  <w:style w:type="paragraph" w:styleId="Tekstpodstawowywcity">
    <w:name w:val="Body Text Indent"/>
    <w:basedOn w:val="Normalny"/>
    <w:uiPriority w:val="1"/>
    <w:rsid w:val="23EFB8EC"/>
    <w:pPr>
      <w:spacing w:after="120"/>
      <w:ind w:left="283"/>
    </w:pPr>
  </w:style>
  <w:style w:type="paragraph" w:styleId="Tekstpodstawowywcity2">
    <w:name w:val="Body Text Indent 2"/>
    <w:basedOn w:val="Normalny"/>
    <w:uiPriority w:val="1"/>
    <w:rsid w:val="23EFB8EC"/>
    <w:pPr>
      <w:spacing w:after="120" w:line="480" w:lineRule="auto"/>
      <w:ind w:left="283"/>
    </w:pPr>
  </w:style>
  <w:style w:type="paragraph" w:styleId="NormalnyWeb">
    <w:name w:val="Normal (Web)"/>
    <w:basedOn w:val="Normalny"/>
    <w:uiPriority w:val="99"/>
    <w:rsid w:val="23EFB8EC"/>
    <w:pPr>
      <w:spacing w:beforeAutospacing="1" w:afterAutospacing="1"/>
      <w:jc w:val="both"/>
    </w:pPr>
    <w:rPr>
      <w:sz w:val="20"/>
      <w:szCs w:val="20"/>
    </w:rPr>
  </w:style>
  <w:style w:type="paragraph" w:styleId="Tekstpodstawowywcity3">
    <w:name w:val="Body Text Indent 3"/>
    <w:basedOn w:val="Normalny"/>
    <w:uiPriority w:val="1"/>
    <w:rsid w:val="23EFB8EC"/>
    <w:pPr>
      <w:spacing w:before="60" w:after="60"/>
      <w:ind w:left="180"/>
      <w:jc w:val="both"/>
    </w:pPr>
    <w:rPr>
      <w:rFonts w:ascii="Arial" w:hAnsi="Arial" w:cs="Arial"/>
      <w:sz w:val="22"/>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basedOn w:val="Domylnaczcionkaakapitu"/>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uiPriority w:val="1"/>
    <w:rsid w:val="23EFB8EC"/>
    <w:rPr>
      <w:sz w:val="20"/>
      <w:szCs w:val="20"/>
    </w:rPr>
  </w:style>
  <w:style w:type="paragraph" w:styleId="Tekstprzypisudolnego">
    <w:name w:val="footnote text"/>
    <w:basedOn w:val="Normalny"/>
    <w:link w:val="TekstprzypisudolnegoZnak"/>
    <w:uiPriority w:val="99"/>
    <w:rsid w:val="23EFB8EC"/>
    <w:rPr>
      <w:sz w:val="20"/>
      <w:szCs w:val="20"/>
    </w:rPr>
  </w:style>
  <w:style w:type="table" w:styleId="Tabela-Siatka">
    <w:name w:val="Table Grid"/>
    <w:basedOn w:val="Standardowy"/>
    <w:uiPriority w:val="39"/>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rsid w:val="00D64D48"/>
    <w:rPr>
      <w:sz w:val="16"/>
      <w:szCs w:val="16"/>
    </w:rPr>
  </w:style>
  <w:style w:type="paragraph" w:styleId="Tematkomentarza">
    <w:name w:val="annotation subject"/>
    <w:basedOn w:val="Tekstkomentarza"/>
    <w:next w:val="Tekstkomentarza"/>
    <w:link w:val="TematkomentarzaZnak"/>
    <w:rsid w:val="00D64D48"/>
    <w:rPr>
      <w:b/>
      <w:bCs/>
    </w:rPr>
  </w:style>
  <w:style w:type="character" w:customStyle="1" w:styleId="TekstkomentarzaZnak">
    <w:name w:val="Tekst komentarza Znak"/>
    <w:basedOn w:val="Domylnaczcionkaakapitu"/>
    <w:link w:val="Tekstkomentarza"/>
    <w:rsid w:val="00D64D48"/>
  </w:style>
  <w:style w:type="character" w:customStyle="1" w:styleId="TematkomentarzaZnak">
    <w:name w:val="Temat komentarza Znak"/>
    <w:basedOn w:val="TekstkomentarzaZnak"/>
    <w:link w:val="Tematkomentarza"/>
    <w:rsid w:val="00D64D48"/>
  </w:style>
  <w:style w:type="character" w:customStyle="1" w:styleId="StopkaZnak">
    <w:name w:val="Stopka Znak"/>
    <w:basedOn w:val="Domylnaczcionkaakapitu"/>
    <w:link w:val="Stopka"/>
    <w:uiPriority w:val="99"/>
    <w:rsid w:val="00850F7F"/>
    <w:rPr>
      <w:sz w:val="24"/>
      <w:szCs w:val="24"/>
    </w:rPr>
  </w:style>
  <w:style w:type="paragraph" w:styleId="Akapitzlist">
    <w:name w:val="List Paragraph"/>
    <w:aliases w:val="Normal,Akapit z listą3,Akapit z listą31,Podsis rysunku,HŁ_Bullet1,lp1,Normalny1,Tytuły,List Paragraph,Preambuła,Lista num,Lista - poziom 1,Tabela - naglowek,SM-nagłówek2,CP-UC,Normalny2,Normalny3,Normalny11,Normalny4,Normalny5,Literowanie"/>
    <w:basedOn w:val="Normalny"/>
    <w:link w:val="AkapitzlistZnak"/>
    <w:uiPriority w:val="34"/>
    <w:qFormat/>
    <w:rsid w:val="23EFB8EC"/>
    <w:pPr>
      <w:ind w:left="708"/>
    </w:pPr>
  </w:style>
  <w:style w:type="character" w:customStyle="1" w:styleId="akapitdomyslny1">
    <w:name w:val="akapitdomyslny1"/>
    <w:basedOn w:val="Domylnaczcionkaakapitu"/>
    <w:rsid w:val="001905DF"/>
  </w:style>
  <w:style w:type="character" w:customStyle="1" w:styleId="TekstpodstawowyZnak">
    <w:name w:val="Tekst podstawowy Znak"/>
    <w:basedOn w:val="Domylnaczcionkaakapitu"/>
    <w:link w:val="Tekstpodstawowy"/>
    <w:locked/>
    <w:rsid w:val="00430EF8"/>
    <w:rPr>
      <w:sz w:val="24"/>
      <w:szCs w:val="24"/>
    </w:rPr>
  </w:style>
  <w:style w:type="character" w:customStyle="1" w:styleId="Tekstpodstawowy3Znak">
    <w:name w:val="Tekst podstawowy 3 Znak"/>
    <w:basedOn w:val="Domylnaczcionkaakapitu"/>
    <w:link w:val="Tekstpodstawowy3"/>
    <w:locked/>
    <w:rsid w:val="00430EF8"/>
    <w:rPr>
      <w:sz w:val="16"/>
      <w:szCs w:val="16"/>
    </w:rPr>
  </w:style>
  <w:style w:type="character" w:styleId="UyteHipercze">
    <w:name w:val="FollowedHyperlink"/>
    <w:basedOn w:val="Domylnaczcionkaakapitu"/>
    <w:rsid w:val="00357C41"/>
    <w:rPr>
      <w:color w:val="800080" w:themeColor="followedHyperlink"/>
      <w:u w:val="single"/>
    </w:rPr>
  </w:style>
  <w:style w:type="character" w:styleId="Odwoanieprzypisudolnego">
    <w:name w:val="footnote reference"/>
    <w:basedOn w:val="Domylnaczcionkaakapitu"/>
    <w:uiPriority w:val="99"/>
    <w:rsid w:val="00EC36BC"/>
    <w:rPr>
      <w:vertAlign w:val="superscript"/>
    </w:rPr>
  </w:style>
  <w:style w:type="character" w:customStyle="1" w:styleId="TekstprzypisudolnegoZnak">
    <w:name w:val="Tekst przypisu dolnego Znak"/>
    <w:link w:val="Tekstprzypisudolnego"/>
    <w:uiPriority w:val="99"/>
    <w:rsid w:val="00EC36BC"/>
  </w:style>
  <w:style w:type="character" w:customStyle="1" w:styleId="AkapitzlistZnak">
    <w:name w:val="Akapit z listą Znak"/>
    <w:aliases w:val="Normal Znak,Akapit z listą3 Znak,Akapit z listą31 Znak,Podsis rysunku Znak,HŁ_Bullet1 Znak,lp1 Znak,Normalny1 Znak,Tytuły Znak,List Paragraph Znak,Preambuła Znak,Lista num Znak,Lista - poziom 1 Znak,Tabela - naglowek Znak,CP-UC Znak"/>
    <w:link w:val="Akapitzlist"/>
    <w:uiPriority w:val="34"/>
    <w:qFormat/>
    <w:rsid w:val="008679F3"/>
    <w:rPr>
      <w:sz w:val="24"/>
      <w:szCs w:val="24"/>
    </w:rPr>
  </w:style>
  <w:style w:type="table" w:customStyle="1" w:styleId="TableGrid">
    <w:name w:val="TableGrid"/>
    <w:rsid w:val="00855428"/>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1">
    <w:name w:val="TableGrid1"/>
    <w:rsid w:val="00C32E01"/>
    <w:rPr>
      <w:rFonts w:ascii="Calibri" w:hAnsi="Calibri"/>
      <w:sz w:val="22"/>
      <w:szCs w:val="22"/>
    </w:rPr>
    <w:tblPr>
      <w:tblCellMar>
        <w:top w:w="0" w:type="dxa"/>
        <w:left w:w="0" w:type="dxa"/>
        <w:bottom w:w="0" w:type="dxa"/>
        <w:right w:w="0" w:type="dxa"/>
      </w:tblCellMar>
    </w:tblPr>
  </w:style>
  <w:style w:type="paragraph" w:styleId="Poprawka">
    <w:name w:val="Revision"/>
    <w:hidden/>
    <w:uiPriority w:val="99"/>
    <w:semiHidden/>
    <w:rsid w:val="0087016D"/>
    <w:rPr>
      <w:sz w:val="24"/>
      <w:szCs w:val="24"/>
    </w:rPr>
  </w:style>
  <w:style w:type="character" w:customStyle="1" w:styleId="normaltextrun">
    <w:name w:val="normaltextrun"/>
    <w:basedOn w:val="Domylnaczcionkaakapitu"/>
    <w:rsid w:val="00EB7AC8"/>
  </w:style>
  <w:style w:type="character" w:customStyle="1" w:styleId="eop">
    <w:name w:val="eop"/>
    <w:basedOn w:val="Domylnaczcionkaakapitu"/>
    <w:rsid w:val="00EB7AC8"/>
  </w:style>
  <w:style w:type="character" w:customStyle="1" w:styleId="ui-provider">
    <w:name w:val="ui-provider"/>
    <w:basedOn w:val="Domylnaczcionkaakapitu"/>
    <w:rsid w:val="00BD34DF"/>
  </w:style>
  <w:style w:type="paragraph" w:customStyle="1" w:styleId="pf0">
    <w:name w:val="pf0"/>
    <w:basedOn w:val="Normalny"/>
    <w:uiPriority w:val="99"/>
    <w:semiHidden/>
    <w:rsid w:val="23EFB8EC"/>
    <w:pPr>
      <w:spacing w:beforeAutospacing="1" w:afterAutospacing="1"/>
    </w:pPr>
  </w:style>
  <w:style w:type="character" w:customStyle="1" w:styleId="cf01">
    <w:name w:val="cf01"/>
    <w:basedOn w:val="Domylnaczcionkaakapitu"/>
    <w:rsid w:val="0007476A"/>
    <w:rPr>
      <w:rFonts w:ascii="Segoe UI" w:hAnsi="Segoe UI" w:cs="Segoe UI" w:hint="default"/>
      <w:sz w:val="18"/>
      <w:szCs w:val="18"/>
    </w:rPr>
  </w:style>
  <w:style w:type="character" w:styleId="Nierozpoznanawzmianka">
    <w:name w:val="Unresolved Mention"/>
    <w:basedOn w:val="Domylnaczcionkaakapitu"/>
    <w:uiPriority w:val="99"/>
    <w:semiHidden/>
    <w:unhideWhenUsed/>
    <w:rsid w:val="000626D7"/>
    <w:rPr>
      <w:color w:val="605E5C"/>
      <w:shd w:val="clear" w:color="auto" w:fill="E1DFDD"/>
    </w:rPr>
  </w:style>
  <w:style w:type="character" w:customStyle="1" w:styleId="NagwekZnak">
    <w:name w:val="Nagłówek Znak"/>
    <w:basedOn w:val="Domylnaczcionkaakapitu"/>
    <w:link w:val="Nagwek"/>
    <w:uiPriority w:val="99"/>
    <w:rsid w:val="00551B7E"/>
    <w:rPr>
      <w:sz w:val="24"/>
      <w:szCs w:val="24"/>
    </w:rPr>
  </w:style>
  <w:style w:type="table" w:customStyle="1" w:styleId="Tabela-Siatka1">
    <w:name w:val="Tabela - Siatka1"/>
    <w:basedOn w:val="Standardowy"/>
    <w:next w:val="Tabela-Siatka"/>
    <w:uiPriority w:val="39"/>
    <w:rsid w:val="00682233"/>
    <w:rPr>
      <w:rFonts w:ascii="Calibri" w:eastAsia="Calibri" w:hAnsi="Calibr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099827">
      <w:bodyDiv w:val="1"/>
      <w:marLeft w:val="0"/>
      <w:marRight w:val="0"/>
      <w:marTop w:val="0"/>
      <w:marBottom w:val="0"/>
      <w:divBdr>
        <w:top w:val="none" w:sz="0" w:space="0" w:color="auto"/>
        <w:left w:val="none" w:sz="0" w:space="0" w:color="auto"/>
        <w:bottom w:val="none" w:sz="0" w:space="0" w:color="auto"/>
        <w:right w:val="none" w:sz="0" w:space="0" w:color="auto"/>
      </w:divBdr>
    </w:div>
    <w:div w:id="202134178">
      <w:bodyDiv w:val="1"/>
      <w:marLeft w:val="0"/>
      <w:marRight w:val="0"/>
      <w:marTop w:val="0"/>
      <w:marBottom w:val="0"/>
      <w:divBdr>
        <w:top w:val="none" w:sz="0" w:space="0" w:color="auto"/>
        <w:left w:val="none" w:sz="0" w:space="0" w:color="auto"/>
        <w:bottom w:val="none" w:sz="0" w:space="0" w:color="auto"/>
        <w:right w:val="none" w:sz="0" w:space="0" w:color="auto"/>
      </w:divBdr>
    </w:div>
    <w:div w:id="299582610">
      <w:bodyDiv w:val="1"/>
      <w:marLeft w:val="0"/>
      <w:marRight w:val="0"/>
      <w:marTop w:val="0"/>
      <w:marBottom w:val="0"/>
      <w:divBdr>
        <w:top w:val="none" w:sz="0" w:space="0" w:color="auto"/>
        <w:left w:val="none" w:sz="0" w:space="0" w:color="auto"/>
        <w:bottom w:val="none" w:sz="0" w:space="0" w:color="auto"/>
        <w:right w:val="none" w:sz="0" w:space="0" w:color="auto"/>
      </w:divBdr>
    </w:div>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496312789">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552079538">
      <w:bodyDiv w:val="1"/>
      <w:marLeft w:val="0"/>
      <w:marRight w:val="0"/>
      <w:marTop w:val="0"/>
      <w:marBottom w:val="0"/>
      <w:divBdr>
        <w:top w:val="none" w:sz="0" w:space="0" w:color="auto"/>
        <w:left w:val="none" w:sz="0" w:space="0" w:color="auto"/>
        <w:bottom w:val="none" w:sz="0" w:space="0" w:color="auto"/>
        <w:right w:val="none" w:sz="0" w:space="0" w:color="auto"/>
      </w:divBdr>
    </w:div>
    <w:div w:id="570233554">
      <w:bodyDiv w:val="1"/>
      <w:marLeft w:val="0"/>
      <w:marRight w:val="0"/>
      <w:marTop w:val="0"/>
      <w:marBottom w:val="0"/>
      <w:divBdr>
        <w:top w:val="none" w:sz="0" w:space="0" w:color="auto"/>
        <w:left w:val="none" w:sz="0" w:space="0" w:color="auto"/>
        <w:bottom w:val="none" w:sz="0" w:space="0" w:color="auto"/>
        <w:right w:val="none" w:sz="0" w:space="0" w:color="auto"/>
      </w:divBdr>
    </w:div>
    <w:div w:id="638877310">
      <w:bodyDiv w:val="1"/>
      <w:marLeft w:val="0"/>
      <w:marRight w:val="0"/>
      <w:marTop w:val="0"/>
      <w:marBottom w:val="0"/>
      <w:divBdr>
        <w:top w:val="none" w:sz="0" w:space="0" w:color="auto"/>
        <w:left w:val="none" w:sz="0" w:space="0" w:color="auto"/>
        <w:bottom w:val="none" w:sz="0" w:space="0" w:color="auto"/>
        <w:right w:val="none" w:sz="0" w:space="0" w:color="auto"/>
      </w:divBdr>
    </w:div>
    <w:div w:id="1198396611">
      <w:bodyDiv w:val="1"/>
      <w:marLeft w:val="0"/>
      <w:marRight w:val="0"/>
      <w:marTop w:val="0"/>
      <w:marBottom w:val="0"/>
      <w:divBdr>
        <w:top w:val="none" w:sz="0" w:space="0" w:color="auto"/>
        <w:left w:val="none" w:sz="0" w:space="0" w:color="auto"/>
        <w:bottom w:val="none" w:sz="0" w:space="0" w:color="auto"/>
        <w:right w:val="none" w:sz="0" w:space="0" w:color="auto"/>
      </w:divBdr>
    </w:div>
    <w:div w:id="1271279512">
      <w:bodyDiv w:val="1"/>
      <w:marLeft w:val="0"/>
      <w:marRight w:val="0"/>
      <w:marTop w:val="0"/>
      <w:marBottom w:val="0"/>
      <w:divBdr>
        <w:top w:val="none" w:sz="0" w:space="0" w:color="auto"/>
        <w:left w:val="none" w:sz="0" w:space="0" w:color="auto"/>
        <w:bottom w:val="none" w:sz="0" w:space="0" w:color="auto"/>
        <w:right w:val="none" w:sz="0" w:space="0" w:color="auto"/>
      </w:divBdr>
    </w:div>
    <w:div w:id="1609779115">
      <w:bodyDiv w:val="1"/>
      <w:marLeft w:val="0"/>
      <w:marRight w:val="0"/>
      <w:marTop w:val="0"/>
      <w:marBottom w:val="0"/>
      <w:divBdr>
        <w:top w:val="none" w:sz="0" w:space="0" w:color="auto"/>
        <w:left w:val="none" w:sz="0" w:space="0" w:color="auto"/>
        <w:bottom w:val="none" w:sz="0" w:space="0" w:color="auto"/>
        <w:right w:val="none" w:sz="0" w:space="0" w:color="auto"/>
      </w:divBdr>
    </w:div>
    <w:div w:id="1705331208">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12904">
      <w:bodyDiv w:val="1"/>
      <w:marLeft w:val="0"/>
      <w:marRight w:val="0"/>
      <w:marTop w:val="0"/>
      <w:marBottom w:val="0"/>
      <w:divBdr>
        <w:top w:val="none" w:sz="0" w:space="0" w:color="auto"/>
        <w:left w:val="none" w:sz="0" w:space="0" w:color="auto"/>
        <w:bottom w:val="none" w:sz="0" w:space="0" w:color="auto"/>
        <w:right w:val="none" w:sz="0" w:space="0" w:color="auto"/>
      </w:divBdr>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 w:id="1928266427">
      <w:bodyDiv w:val="1"/>
      <w:marLeft w:val="0"/>
      <w:marRight w:val="0"/>
      <w:marTop w:val="0"/>
      <w:marBottom w:val="0"/>
      <w:divBdr>
        <w:top w:val="none" w:sz="0" w:space="0" w:color="auto"/>
        <w:left w:val="none" w:sz="0" w:space="0" w:color="auto"/>
        <w:bottom w:val="none" w:sz="0" w:space="0" w:color="auto"/>
        <w:right w:val="none" w:sz="0" w:space="0" w:color="auto"/>
      </w:divBdr>
    </w:div>
    <w:div w:id="2075735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tok.cuwr.obsluga.efaktur@tauron.pl" TargetMode="External"/><Relationship Id="rId18" Type="http://schemas.openxmlformats.org/officeDocument/2006/relationships/hyperlink" Target="mailto:tok.cuwr.obsluga.efaktur@tauron.pl"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cuwit@tauron.pl" TargetMode="External"/><Relationship Id="rId2" Type="http://schemas.openxmlformats.org/officeDocument/2006/relationships/customXml" Target="../customXml/item2.xml"/><Relationship Id="rId16" Type="http://schemas.openxmlformats.org/officeDocument/2006/relationships/hyperlink" Target="http://www.tauron.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nowe-technologie.tauron.pl/rodo-dane-osobowe/zasady-przetwarzania"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swoz.tauron.pl"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nowe-technologie.tauron.pl/rodo-dane-osobowe/dla-kontrahentow" TargetMode="External"/><Relationship Id="rId22"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eb2a8273-9a15-469e-bf73-8c82820d6d23" ContentTypeId="0x01" PreviousValue="false"/>
</file>

<file path=customXml/item2.xml><?xml version="1.0" encoding="utf-8"?>
<p:properties xmlns:p="http://schemas.microsoft.com/office/2006/metadata/properties" xmlns:xsi="http://www.w3.org/2001/XMLSchema-instance">
  <documentManagement>
    <TaxCatchAll xmlns="031368eb-02cf-4152-9b0a-654813f6c8e5"/>
    <SubstantiveAuthor xmlns="a6659a0d-0e45-4abb-a790-b44a9c1f04c0">
      <UserInfo>
        <DisplayName/>
        <AccountId xsi:nil="true"/>
        <AccountType/>
      </UserInfo>
    </SubstantiveAuthor>
    <a608ac1c40844f7e94d02d5ac12dbf52 xmlns="a6659a0d-0e45-4abb-a790-b44a9c1f04c0">
      <Terms xmlns="http://schemas.microsoft.com/office/infopath/2007/PartnerControls"/>
    </a608ac1c40844f7e94d02d5ac12dbf52>
    <f32c5391a0744b29a46e1aa455efecb6 xmlns="a6659a0d-0e45-4abb-a790-b44a9c1f04c0">
      <Terms xmlns="http://schemas.microsoft.com/office/infopath/2007/PartnerControls"/>
    </f32c5391a0744b29a46e1aa455efecb6>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38E8154CB876A43A8909F42689CA2A8" ma:contentTypeVersion="0" ma:contentTypeDescription="Utwórz nowy dokument." ma:contentTypeScope="" ma:versionID="7aaf4965661d27620cbc6dfa57a83478">
  <xsd:schema xmlns:xsd="http://www.w3.org/2001/XMLSchema" xmlns:xs="http://www.w3.org/2001/XMLSchema" xmlns:p="http://schemas.microsoft.com/office/2006/metadata/properties" xmlns:ns3="a6659a0d-0e45-4abb-a790-b44a9c1f04c0" xmlns:ns4="031368eb-02cf-4152-9b0a-654813f6c8e5" targetNamespace="http://schemas.microsoft.com/office/2006/metadata/properties" ma:root="true" ma:fieldsID="59a3942e3a7dc87f3693ffbf3e5d3797" ns3:_="" ns4:_="">
    <xsd:import namespace="a6659a0d-0e45-4abb-a790-b44a9c1f04c0"/>
    <xsd:import namespace="031368eb-02cf-4152-9b0a-654813f6c8e5"/>
    <xsd:element name="properties">
      <xsd:complexType>
        <xsd:sequence>
          <xsd:element name="documentManagement">
            <xsd:complexType>
              <xsd:all>
                <xsd:element ref="ns3:f32c5391a0744b29a46e1aa455efecb6" minOccurs="0"/>
                <xsd:element ref="ns4:TaxCatchAll" minOccurs="0"/>
                <xsd:element ref="ns4:TaxCatchAllLabel" minOccurs="0"/>
                <xsd:element ref="ns3:a608ac1c40844f7e94d02d5ac12dbf52" minOccurs="0"/>
                <xsd:element ref="ns3:SubstantiveAuth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59a0d-0e45-4abb-a790-b44a9c1f04c0" elementFormDefault="qualified">
    <xsd:import namespace="http://schemas.microsoft.com/office/2006/documentManagement/types"/>
    <xsd:import namespace="http://schemas.microsoft.com/office/infopath/2007/PartnerControls"/>
    <xsd:element name="f32c5391a0744b29a46e1aa455efecb6" ma:index="2" nillable="true" ma:taxonomy="true" ma:internalName="f32c5391a0744b29a46e1aa455efecb6" ma:taxonomyFieldName="CompanyDictionary" ma:displayName="Spółka" ma:default="" ma:fieldId="{f32c5391-a074-4b29-a46e-1aa455efecb6}" ma:taxonomyMulti="true" ma:sspId="eb2a8273-9a15-469e-bf73-8c82820d6d23" ma:termSetId="bd20948d-0f01-47d1-bc66-66b8f688729e" ma:anchorId="00000000-0000-0000-0000-000000000000" ma:open="false" ma:isKeyword="false">
      <xsd:complexType>
        <xsd:sequence>
          <xsd:element ref="pc:Terms" minOccurs="0" maxOccurs="1"/>
        </xsd:sequence>
      </xsd:complexType>
    </xsd:element>
    <xsd:element name="a608ac1c40844f7e94d02d5ac12dbf52" ma:index="6" nillable="true" ma:taxonomy="true" ma:internalName="a608ac1c40844f7e94d02d5ac12dbf52" ma:taxonomyFieldName="AreaDictionary" ma:displayName="Obszar" ma:default="" ma:fieldId="{a608ac1c-4084-4f7e-94d0-2d5ac12dbf52}" ma:taxonomyMulti="true" ma:sspId="eb2a8273-9a15-469e-bf73-8c82820d6d23" ma:termSetId="7b42a490-be4e-4354-90b0-a62b4662ce44" ma:anchorId="00000000-0000-0000-0000-000000000000" ma:open="false" ma:isKeyword="false">
      <xsd:complexType>
        <xsd:sequence>
          <xsd:element ref="pc:Terms" minOccurs="0" maxOccurs="1"/>
        </xsd:sequence>
      </xsd:complexType>
    </xsd:element>
    <xsd:element name="SubstantiveAuthor" ma:index="8" nillable="true" ma:displayName="Autor" ma:list="UserInfo" ma:internalName="SubstantiveAuth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31368eb-02cf-4152-9b0a-654813f6c8e5" elementFormDefault="qualified">
    <xsd:import namespace="http://schemas.microsoft.com/office/2006/documentManagement/types"/>
    <xsd:import namespace="http://schemas.microsoft.com/office/infopath/2007/PartnerControls"/>
    <xsd:element name="TaxCatchAll" ma:index="3" nillable="true" ma:displayName="Taxonomy Catch All Column" ma:hidden="true" ma:list="{0988e2d9-e6a1-40b8-b1f5-174f30993246}" ma:internalName="TaxCatchAll" ma:showField="CatchAllData" ma:web="a6659a0d-0e45-4abb-a790-b44a9c1f04c0">
      <xsd:complexType>
        <xsd:complexContent>
          <xsd:extension base="dms:MultiChoiceLookup">
            <xsd:sequence>
              <xsd:element name="Value" type="dms:Lookup" maxOccurs="unbounded" minOccurs="0" nillable="true"/>
            </xsd:sequence>
          </xsd:extension>
        </xsd:complexContent>
      </xsd:complexType>
    </xsd:element>
    <xsd:element name="TaxCatchAllLabel" ma:index="4" nillable="true" ma:displayName="Taxonomy Catch All Column1" ma:hidden="true" ma:list="{0988e2d9-e6a1-40b8-b1f5-174f30993246}" ma:internalName="TaxCatchAllLabel" ma:readOnly="true" ma:showField="CatchAllDataLabel" ma:web="a6659a0d-0e45-4abb-a790-b44a9c1f04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D06491-F452-4490-966A-C859F9378B8B}">
  <ds:schemaRefs>
    <ds:schemaRef ds:uri="Microsoft.SharePoint.Taxonomy.ContentTypeSync"/>
  </ds:schemaRefs>
</ds:datastoreItem>
</file>

<file path=customXml/itemProps2.xml><?xml version="1.0" encoding="utf-8"?>
<ds:datastoreItem xmlns:ds="http://schemas.openxmlformats.org/officeDocument/2006/customXml" ds:itemID="{48AF5865-2C19-4E3A-86BE-517CC6A5630C}">
  <ds:schemaRefs>
    <ds:schemaRef ds:uri="http://schemas.microsoft.com/office/2006/documentManagement/types"/>
    <ds:schemaRef ds:uri="http://purl.org/dc/dcmitype/"/>
    <ds:schemaRef ds:uri="http://www.w3.org/XML/1998/namespace"/>
    <ds:schemaRef ds:uri="http://schemas.microsoft.com/office/2006/metadata/properties"/>
    <ds:schemaRef ds:uri="http://schemas.openxmlformats.org/package/2006/metadata/core-properties"/>
    <ds:schemaRef ds:uri="http://purl.org/dc/elements/1.1/"/>
    <ds:schemaRef ds:uri="http://schemas.microsoft.com/office/infopath/2007/PartnerControls"/>
    <ds:schemaRef ds:uri="031368eb-02cf-4152-9b0a-654813f6c8e5"/>
    <ds:schemaRef ds:uri="a6659a0d-0e45-4abb-a790-b44a9c1f04c0"/>
    <ds:schemaRef ds:uri="http://purl.org/dc/terms/"/>
  </ds:schemaRefs>
</ds:datastoreItem>
</file>

<file path=customXml/itemProps3.xml><?xml version="1.0" encoding="utf-8"?>
<ds:datastoreItem xmlns:ds="http://schemas.openxmlformats.org/officeDocument/2006/customXml" ds:itemID="{52753D2A-99DB-4B55-BAB9-DB4C48966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59a0d-0e45-4abb-a790-b44a9c1f04c0"/>
    <ds:schemaRef ds:uri="031368eb-02cf-4152-9b0a-654813f6c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63F2E8-D250-424E-AB13-91E6D517430A}">
  <ds:schemaRefs>
    <ds:schemaRef ds:uri="http://schemas.microsoft.com/sharepoint/v3/contenttype/forms"/>
  </ds:schemaRefs>
</ds:datastoreItem>
</file>

<file path=customXml/itemProps5.xml><?xml version="1.0" encoding="utf-8"?>
<ds:datastoreItem xmlns:ds="http://schemas.openxmlformats.org/officeDocument/2006/customXml" ds:itemID="{3147C3CC-E584-47AA-A5B1-A356E1C12A79}">
  <ds:schemaRefs>
    <ds:schemaRef ds:uri="http://schemas.openxmlformats.org/officeDocument/2006/bibliography"/>
  </ds:schemaRefs>
</ds:datastoreItem>
</file>

<file path=customXml/itemProps6.xml><?xml version="1.0" encoding="utf-8"?>
<ds:datastoreItem xmlns:ds="http://schemas.openxmlformats.org/officeDocument/2006/customXml" ds:itemID="{1EDEB793-E95A-4CEB-BFBC-52A480FEB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20</Pages>
  <Words>7806</Words>
  <Characters>50943</Characters>
  <Application>Microsoft Office Word</Application>
  <DocSecurity>0</DocSecurity>
  <Lines>424</Lines>
  <Paragraphs>117</Paragraphs>
  <ScaleCrop>false</ScaleCrop>
  <HeadingPairs>
    <vt:vector size="2" baseType="variant">
      <vt:variant>
        <vt:lpstr>Tytuł</vt:lpstr>
      </vt:variant>
      <vt:variant>
        <vt:i4>1</vt:i4>
      </vt:variant>
    </vt:vector>
  </HeadingPairs>
  <TitlesOfParts>
    <vt:vector size="1" baseType="lpstr">
      <vt:lpstr>załącznik D 1</vt:lpstr>
    </vt:vector>
  </TitlesOfParts>
  <Company>TAURON Polska Energia S.A.</Company>
  <LinksUpToDate>false</LinksUpToDate>
  <CharactersWithSpaces>58632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 1</dc:title>
  <dc:subject/>
  <dc:creator>Artur Sierszuła</dc:creator>
  <cp:keywords/>
  <cp:lastModifiedBy>Chudzik Katarzyna (TNT)</cp:lastModifiedBy>
  <cp:revision>8</cp:revision>
  <cp:lastPrinted>2024-06-20T06:22:00Z</cp:lastPrinted>
  <dcterms:created xsi:type="dcterms:W3CDTF">2026-03-17T13:43:00Z</dcterms:created>
  <dcterms:modified xsi:type="dcterms:W3CDTF">2026-04-22T11:28:00Z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0x010100438E8154CB876A43A8909F42689CA2A8</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y fmtid="{D5CDD505-2E9C-101B-9397-08002B2CF9AE}" pid="15" name="RegulationCategory">
    <vt:lpwstr>5;#Ogólnozakładowe|a7b7e062-55e6-49a3-a1c0-de4dc48976f6</vt:lpwstr>
  </property>
  <property fmtid="{D5CDD505-2E9C-101B-9397-08002B2CF9AE}" pid="16" name="RegulationCategory_Disp">
    <vt:lpwstr>Ogólnozakładowe</vt:lpwstr>
  </property>
  <property fmtid="{D5CDD505-2E9C-101B-9397-08002B2CF9AE}" pid="17" name="CorporateNormativeActIssuedBy">
    <vt:lpwstr>12;#Prezes Zarządu TAURON Polska Energia|410a0ac8-82de-4f32-a9d8-9312e0aa8915</vt:lpwstr>
  </property>
  <property fmtid="{D5CDD505-2E9C-101B-9397-08002B2CF9AE}" pid="18" name="CompanyDictionary_Disp">
    <vt:lpwstr>Biomasa Grupa TAURON; Kopalnia Wapienia Czatkowice; TAURON Ciepło; TAURON Dystrybucja; TAURON Dystrybucja Pomiary; TAURON Dystrybucja Serwis; TAURON Ekoenergia; TAURON Obsługa Klienta; TAURON Polska Energia; TAURON Serwis; TAURON Sprzedaż; TAURON Wydobyci</vt:lpwstr>
  </property>
  <property fmtid="{D5CDD505-2E9C-101B-9397-08002B2CF9AE}" pid="19" name="AreaDictionary_Disp">
    <vt:lpwstr/>
  </property>
  <property fmtid="{D5CDD505-2E9C-101B-9397-08002B2CF9AE}" pid="20" name="PreviousVersion">
    <vt:lpwstr>&lt;RelatedItemsCollection&gt;&lt;/RelatedItemsCollection&gt;</vt:lpwstr>
  </property>
  <property fmtid="{D5CDD505-2E9C-101B-9397-08002B2CF9AE}" pid="21" name="SubstantiveAuthor">
    <vt:lpwstr/>
  </property>
  <property fmtid="{D5CDD505-2E9C-101B-9397-08002B2CF9AE}" pid="22" name="AttachmentStatus">
    <vt:lpwstr>Obowiązujący</vt:lpwstr>
  </property>
  <property fmtid="{D5CDD505-2E9C-101B-9397-08002B2CF9AE}" pid="23" name="NewVersion">
    <vt:lpwstr>&lt;RelatedItemsCollection&gt;&lt;/RelatedItemsCollection&gt;</vt:lpwstr>
  </property>
  <property fmtid="{D5CDD505-2E9C-101B-9397-08002B2CF9AE}" pid="24" name="f32c5391a0744b29a46e1aa455efecb6">
    <vt:lpwstr>Biomasa Grupa TAURON|25affe7c-57cb-4ee0-8e63-f4a105d418b2;Kopalnia Wapienia Czatkowice|4bc486db-a955-44c7-94e2-6b60320e8482;TAURON Ciepło|7297b7d9-2903-4281-aa71-d4fd964de787;TAURON Dystrybucja|36534631-86c2-4fbf-873d-1cbe77a84a21;TAURON Dystrybucja Pomia</vt:lpwstr>
  </property>
  <property fmtid="{D5CDD505-2E9C-101B-9397-08002B2CF9AE}" pid="25" name="MainNormativeAct">
    <vt:lpwstr>&lt;RelatedItemsCollection&gt;&lt;/RelatedItemsCollection&gt;</vt:lpwstr>
  </property>
  <property fmtid="{D5CDD505-2E9C-101B-9397-08002B2CF9AE}" pid="26" name="_docset_NoMedatataSyncRequired">
    <vt:lpwstr>False</vt:lpwstr>
  </property>
  <property fmtid="{D5CDD505-2E9C-101B-9397-08002B2CF9AE}" pid="27" name="StatusIcon">
    <vt:lpwstr/>
  </property>
  <property fmtid="{D5CDD505-2E9C-101B-9397-08002B2CF9AE}" pid="28" name="a608ac1c40844f7e94d02d5ac12dbf52">
    <vt:lpwstr/>
  </property>
</Properties>
</file>